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B4441" w14:textId="74036D7D" w:rsidR="00021FC3" w:rsidRPr="00074DEE" w:rsidRDefault="00021FC3" w:rsidP="00021FC3">
      <w:pPr>
        <w:widowControl w:val="0"/>
        <w:tabs>
          <w:tab w:val="left" w:pos="1985"/>
        </w:tabs>
        <w:spacing w:afterLines="15" w:after="36"/>
        <w:rPr>
          <w:rFonts w:ascii="Arial" w:hAnsi="Arial" w:cs="Arial"/>
          <w:b/>
          <w:noProof/>
          <w:lang w:eastAsia="ko-KR"/>
        </w:rPr>
      </w:pPr>
      <w:r w:rsidRPr="00074DEE">
        <w:rPr>
          <w:rFonts w:ascii="Arial" w:hAnsi="Arial" w:cs="Arial"/>
          <w:b/>
          <w:noProof/>
          <w:lang w:eastAsia="en-US"/>
        </w:rPr>
        <w:t>3GPP TSG RAN WG1 Meeting #1</w:t>
      </w:r>
      <w:r>
        <w:rPr>
          <w:rFonts w:ascii="Arial" w:hAnsi="Arial" w:cs="Arial"/>
          <w:b/>
          <w:noProof/>
          <w:lang w:eastAsia="en-US"/>
        </w:rPr>
        <w:t>13</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9C40F0" w:rsidRPr="009C40F0">
        <w:rPr>
          <w:rFonts w:ascii="Arial" w:hAnsi="Arial" w:cs="Arial"/>
          <w:b/>
          <w:noProof/>
          <w:lang w:eastAsia="en-US"/>
        </w:rPr>
        <w:t>R1-2305796</w:t>
      </w:r>
    </w:p>
    <w:p w14:paraId="75E357E0" w14:textId="7A6A1A0B" w:rsidR="00A4535B" w:rsidRPr="00074DEE" w:rsidRDefault="00021FC3" w:rsidP="00A4535B">
      <w:pPr>
        <w:widowControl w:val="0"/>
        <w:tabs>
          <w:tab w:val="left" w:pos="1985"/>
        </w:tabs>
        <w:spacing w:afterLines="15" w:after="36"/>
        <w:rPr>
          <w:rFonts w:ascii="Arial" w:hAnsi="Arial" w:cs="Arial"/>
          <w:b/>
          <w:noProof/>
        </w:rPr>
      </w:pPr>
      <w:r>
        <w:rPr>
          <w:rFonts w:ascii="Arial" w:eastAsia="MS Mincho" w:hAnsi="Arial" w:cs="Arial"/>
          <w:b/>
          <w:bCs/>
          <w:szCs w:val="24"/>
        </w:rPr>
        <w:t>Incheon, Korea, May</w:t>
      </w:r>
      <w:r w:rsidRPr="001F6911">
        <w:rPr>
          <w:rFonts w:ascii="Arial" w:eastAsia="MS Mincho" w:hAnsi="Arial" w:cs="Arial"/>
          <w:b/>
          <w:bCs/>
          <w:szCs w:val="24"/>
        </w:rPr>
        <w:t xml:space="preserve"> </w:t>
      </w:r>
      <w:r>
        <w:rPr>
          <w:rFonts w:ascii="Arial" w:eastAsia="MS Mincho" w:hAnsi="Arial" w:cs="Arial"/>
          <w:b/>
          <w:bCs/>
          <w:szCs w:val="24"/>
        </w:rPr>
        <w:t>22</w:t>
      </w:r>
      <w:r>
        <w:rPr>
          <w:rFonts w:ascii="Arial" w:eastAsia="MS Mincho" w:hAnsi="Arial" w:cs="Arial"/>
          <w:b/>
          <w:bCs/>
          <w:szCs w:val="24"/>
          <w:vertAlign w:val="superscript"/>
        </w:rPr>
        <w:t>nd</w:t>
      </w:r>
      <w:r w:rsidRPr="001F6911">
        <w:rPr>
          <w:rFonts w:ascii="Arial" w:eastAsia="MS Mincho" w:hAnsi="Arial" w:cs="Arial"/>
          <w:b/>
          <w:bCs/>
          <w:szCs w:val="24"/>
        </w:rPr>
        <w:t xml:space="preserve"> – </w:t>
      </w:r>
      <w:r>
        <w:rPr>
          <w:rFonts w:ascii="Arial" w:eastAsia="MS Mincho" w:hAnsi="Arial" w:cs="Arial"/>
          <w:b/>
          <w:bCs/>
          <w:szCs w:val="24"/>
        </w:rPr>
        <w:t>May</w:t>
      </w:r>
      <w:r w:rsidRPr="001F6911">
        <w:rPr>
          <w:rFonts w:ascii="Arial" w:eastAsia="MS Mincho" w:hAnsi="Arial" w:cs="Arial"/>
          <w:b/>
          <w:bCs/>
          <w:szCs w:val="24"/>
        </w:rPr>
        <w:t xml:space="preserve"> </w:t>
      </w:r>
      <w:r>
        <w:rPr>
          <w:rFonts w:ascii="Arial" w:eastAsia="MS Mincho" w:hAnsi="Arial" w:cs="Arial"/>
          <w:b/>
          <w:bCs/>
          <w:szCs w:val="24"/>
        </w:rPr>
        <w:t>26</w:t>
      </w:r>
      <w:r>
        <w:rPr>
          <w:rFonts w:ascii="Arial" w:eastAsia="MS Mincho" w:hAnsi="Arial" w:cs="Arial"/>
          <w:b/>
          <w:bCs/>
          <w:szCs w:val="24"/>
          <w:vertAlign w:val="superscript"/>
        </w:rPr>
        <w:t>th</w:t>
      </w:r>
      <w:r w:rsidRPr="001F6911">
        <w:rPr>
          <w:rFonts w:ascii="Arial" w:eastAsia="MS Mincho" w:hAnsi="Arial" w:cs="Arial"/>
          <w:b/>
          <w:bCs/>
          <w:szCs w:val="24"/>
        </w:rPr>
        <w:t>, 2023</w:t>
      </w:r>
    </w:p>
    <w:p w14:paraId="00471E17" w14:textId="77777777" w:rsidR="00AF7772" w:rsidRPr="00994B0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0" w:name="_Ref178064866"/>
      <w:r w:rsidRPr="00074DEE">
        <w:rPr>
          <w:rFonts w:cs="Arial"/>
          <w:b/>
          <w:lang w:eastAsia="ko-KR"/>
        </w:rPr>
        <w:t>Source:</w:t>
      </w:r>
      <w:r w:rsidRPr="00074DEE">
        <w:rPr>
          <w:rFonts w:cs="Arial"/>
          <w:b/>
          <w:lang w:eastAsia="ko-KR"/>
        </w:rPr>
        <w:tab/>
        <w:t>ETRI</w:t>
      </w:r>
    </w:p>
    <w:p w14:paraId="724AE79E" w14:textId="36B11169" w:rsidR="00AF7772" w:rsidRPr="00074DEE" w:rsidRDefault="00AF7772" w:rsidP="00EA12EB">
      <w:pPr>
        <w:pStyle w:val="CRCoverPage"/>
        <w:tabs>
          <w:tab w:val="left" w:pos="1595"/>
        </w:tabs>
        <w:ind w:left="1710" w:hanging="1710"/>
        <w:outlineLvl w:val="0"/>
        <w:rPr>
          <w:rFonts w:cs="Arial"/>
          <w:b/>
          <w:lang w:eastAsia="ko-KR"/>
        </w:rPr>
      </w:pPr>
      <w:bookmarkStart w:id="1"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r w:rsidR="00CB6A08" w:rsidRPr="00CB6A08">
        <w:rPr>
          <w:rFonts w:cs="Arial"/>
          <w:b/>
          <w:lang w:eastAsia="ko-KR"/>
        </w:rPr>
        <w:t>co-channel coexistence for LTE sidelink and NR sidelink</w:t>
      </w:r>
    </w:p>
    <w:p w14:paraId="3EA48139" w14:textId="6B56E364"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523D72" w:rsidRPr="00074DEE">
        <w:rPr>
          <w:rFonts w:cs="Arial"/>
          <w:b/>
          <w:lang w:eastAsia="ko-KR"/>
        </w:rPr>
        <w:t>2</w:t>
      </w:r>
    </w:p>
    <w:bookmarkEnd w:id="1"/>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232320A" w14:textId="3983C748" w:rsidR="00554754" w:rsidRDefault="00554754" w:rsidP="00A328B8">
      <w:pPr>
        <w:widowControl w:val="0"/>
        <w:autoSpaceDE w:val="0"/>
        <w:autoSpaceDN w:val="0"/>
        <w:spacing w:after="120" w:line="276" w:lineRule="auto"/>
        <w:rPr>
          <w:lang w:eastAsia="ko-KR"/>
        </w:rPr>
      </w:pPr>
      <w:r>
        <w:rPr>
          <w:lang w:eastAsia="ko-KR"/>
        </w:rPr>
        <w:t>In the last RAN1#112</w:t>
      </w:r>
      <w:r w:rsidR="00EB67A5">
        <w:rPr>
          <w:lang w:eastAsia="ko-KR"/>
        </w:rPr>
        <w:t>bis-e</w:t>
      </w:r>
      <w:r>
        <w:rPr>
          <w:lang w:eastAsia="ko-KR"/>
        </w:rPr>
        <w:t xml:space="preserve"> meeting, the following agreements for co-channel coexistence for LTE sidelink and NR sidelink have been made [1]:</w:t>
      </w:r>
    </w:p>
    <w:tbl>
      <w:tblPr>
        <w:tblStyle w:val="af9"/>
        <w:tblW w:w="0" w:type="auto"/>
        <w:tblLook w:val="04A0" w:firstRow="1" w:lastRow="0" w:firstColumn="1" w:lastColumn="0" w:noHBand="0" w:noVBand="1"/>
      </w:tblPr>
      <w:tblGrid>
        <w:gridCol w:w="9962"/>
      </w:tblGrid>
      <w:tr w:rsidR="003B109D" w:rsidRPr="00565CCB" w14:paraId="1A2E530D" w14:textId="77777777" w:rsidTr="00B92E6B">
        <w:tc>
          <w:tcPr>
            <w:tcW w:w="9962" w:type="dxa"/>
          </w:tcPr>
          <w:p w14:paraId="539A586D" w14:textId="77777777" w:rsidR="00CA47CF" w:rsidRPr="00A73D22" w:rsidRDefault="00CA47CF" w:rsidP="00CA47CF">
            <w:pPr>
              <w:spacing w:after="0" w:line="300" w:lineRule="auto"/>
              <w:rPr>
                <w:iCs/>
              </w:rPr>
            </w:pPr>
            <w:r w:rsidRPr="00AB073C">
              <w:rPr>
                <w:b/>
                <w:bCs/>
                <w:iCs/>
                <w:highlight w:val="green"/>
              </w:rPr>
              <w:t>Agreement</w:t>
            </w:r>
          </w:p>
          <w:p w14:paraId="633F2004" w14:textId="77777777" w:rsidR="00CA47CF" w:rsidRPr="00A73D22" w:rsidRDefault="00CA47CF" w:rsidP="00CA47CF">
            <w:pPr>
              <w:spacing w:after="0" w:line="300" w:lineRule="auto"/>
              <w:rPr>
                <w:iCs/>
              </w:rPr>
            </w:pPr>
            <w:r w:rsidRPr="00A73D22">
              <w:rPr>
                <w:iCs/>
              </w:rPr>
              <w:t>In NR SL resource (re)selection procedure, for dynamic resource pool sharing, the list of initial SL RSRP thresholds is separately (pre)configured (i.e., Alt 3 in the agreement of RAN1#112 meeting) for t</w:t>
            </w:r>
            <w:r w:rsidRPr="00A73D22">
              <w:rPr>
                <w:bCs/>
                <w:iCs/>
              </w:rPr>
              <w:t xml:space="preserve">he PHY layer of NR SL module to exclude NR SL candidate resources overlapping with LTE SL reserved resources by </w:t>
            </w:r>
            <w:proofErr w:type="gramStart"/>
            <w:r w:rsidRPr="00A73D22">
              <w:rPr>
                <w:bCs/>
                <w:iCs/>
              </w:rPr>
              <w:t>other</w:t>
            </w:r>
            <w:proofErr w:type="gramEnd"/>
            <w:r w:rsidRPr="00A73D22">
              <w:rPr>
                <w:bCs/>
                <w:iCs/>
              </w:rPr>
              <w:t xml:space="preserve"> LTE SL UE.</w:t>
            </w:r>
          </w:p>
          <w:p w14:paraId="07BC322B" w14:textId="77777777" w:rsidR="00CA47CF" w:rsidRPr="00A73D22" w:rsidRDefault="00CA47CF" w:rsidP="00CA47CF">
            <w:pPr>
              <w:numPr>
                <w:ilvl w:val="0"/>
                <w:numId w:val="19"/>
              </w:numPr>
              <w:spacing w:after="0" w:line="300" w:lineRule="auto"/>
              <w:jc w:val="left"/>
              <w:rPr>
                <w:iCs/>
              </w:rPr>
            </w:pPr>
            <w:r w:rsidRPr="00364549">
              <w:rPr>
                <w:szCs w:val="18"/>
              </w:rPr>
              <w:t>FFS: whether a different initial SL RSRP threshold list may be (pre)configured for selecting single slot</w:t>
            </w:r>
            <w:r w:rsidRPr="004E7FE4">
              <w:rPr>
                <w:iCs/>
              </w:rPr>
              <w:t xml:space="preserve"> resources in NR SL slots with NR PSFCH</w:t>
            </w:r>
            <w:r>
              <w:rPr>
                <w:iCs/>
              </w:rPr>
              <w:t>.</w:t>
            </w:r>
          </w:p>
          <w:p w14:paraId="59DD40A2" w14:textId="77777777" w:rsidR="00CA47CF" w:rsidRPr="00AB073C" w:rsidRDefault="00CA47CF" w:rsidP="00CA47CF">
            <w:pPr>
              <w:spacing w:after="0" w:line="300" w:lineRule="auto"/>
              <w:rPr>
                <w:iCs/>
              </w:rPr>
            </w:pPr>
          </w:p>
          <w:p w14:paraId="18057CB7" w14:textId="77777777" w:rsidR="00CA47CF" w:rsidRPr="00A73D22" w:rsidRDefault="00CA47CF" w:rsidP="00CA47CF">
            <w:pPr>
              <w:spacing w:after="0" w:line="300" w:lineRule="auto"/>
              <w:rPr>
                <w:iCs/>
              </w:rPr>
            </w:pPr>
            <w:r w:rsidRPr="00AB073C">
              <w:rPr>
                <w:b/>
                <w:bCs/>
                <w:iCs/>
                <w:highlight w:val="green"/>
              </w:rPr>
              <w:t>Agreement</w:t>
            </w:r>
          </w:p>
          <w:p w14:paraId="258E479B" w14:textId="77777777" w:rsidR="00CA47CF" w:rsidRDefault="00CA47CF" w:rsidP="00CA47CF">
            <w:pPr>
              <w:spacing w:after="0" w:line="300" w:lineRule="auto"/>
              <w:rPr>
                <w:bCs/>
                <w:iCs/>
              </w:rPr>
            </w:pPr>
            <w:r w:rsidRPr="00E912D6">
              <w:rPr>
                <w:bCs/>
                <w:iCs/>
              </w:rPr>
              <w:t>In NR SL resource (re)selection procedure, for determining the LTE SL periodic reserved</w:t>
            </w:r>
            <w:r>
              <w:rPr>
                <w:bCs/>
                <w:iCs/>
              </w:rPr>
              <w:t xml:space="preserve"> resources by other LTE SL UE, the f</w:t>
            </w:r>
            <w:r w:rsidRPr="00E912D6">
              <w:rPr>
                <w:bCs/>
                <w:iCs/>
              </w:rPr>
              <w:t>ormula of Q in Section 8.1.4 in TS 38.214 is used</w:t>
            </w:r>
            <w:r>
              <w:rPr>
                <w:bCs/>
                <w:iCs/>
              </w:rPr>
              <w:t>.</w:t>
            </w:r>
          </w:p>
          <w:p w14:paraId="5E5DD7F4" w14:textId="77777777" w:rsidR="00CA47CF" w:rsidRPr="00E912D6" w:rsidRDefault="00CA47CF" w:rsidP="00CA47CF">
            <w:pPr>
              <w:numPr>
                <w:ilvl w:val="0"/>
                <w:numId w:val="19"/>
              </w:numPr>
              <w:spacing w:after="0" w:line="300" w:lineRule="auto"/>
              <w:jc w:val="left"/>
              <w:rPr>
                <w:bCs/>
                <w:iCs/>
              </w:rPr>
            </w:pPr>
            <w:r>
              <w:rPr>
                <w:bCs/>
                <w:iCs/>
              </w:rPr>
              <w:t xml:space="preserve">FFS: whether the formula of Q </w:t>
            </w:r>
            <w:r w:rsidRPr="006B4903">
              <w:rPr>
                <w:bCs/>
                <w:iCs/>
              </w:rPr>
              <w:t>in Section 14.1.1.6 in TS 36.213</w:t>
            </w:r>
            <w:r>
              <w:rPr>
                <w:bCs/>
                <w:iCs/>
              </w:rPr>
              <w:t xml:space="preserve"> is used additionally to derive the largest value between the two formulas</w:t>
            </w:r>
          </w:p>
          <w:p w14:paraId="513292E4" w14:textId="77777777" w:rsidR="00CA47CF" w:rsidRPr="00E912D6" w:rsidRDefault="00CA47CF" w:rsidP="00CA47CF">
            <w:pPr>
              <w:spacing w:after="0" w:line="300" w:lineRule="auto"/>
              <w:rPr>
                <w:iCs/>
                <w:lang w:val="en-AU"/>
              </w:rPr>
            </w:pPr>
            <w:r w:rsidRPr="00E912D6">
              <w:rPr>
                <w:iCs/>
                <w:lang w:val="en-AU"/>
              </w:rPr>
              <w:t xml:space="preserve">Note: The reservation period and the location of the LTE SL </w:t>
            </w:r>
            <w:r w:rsidRPr="00E912D6">
              <w:rPr>
                <w:bCs/>
                <w:iCs/>
              </w:rPr>
              <w:t xml:space="preserve">periodic </w:t>
            </w:r>
            <w:r w:rsidRPr="00E912D6">
              <w:rPr>
                <w:iCs/>
                <w:lang w:val="en-AU"/>
              </w:rPr>
              <w:t xml:space="preserve">reserved resources are determined based on the set of </w:t>
            </w:r>
            <w:proofErr w:type="gramStart"/>
            <w:r w:rsidRPr="00E912D6">
              <w:rPr>
                <w:iCs/>
                <w:lang w:val="en-AU"/>
              </w:rPr>
              <w:t>LTE</w:t>
            </w:r>
            <w:proofErr w:type="gramEnd"/>
            <w:r w:rsidRPr="00E912D6">
              <w:rPr>
                <w:iCs/>
                <w:lang w:val="en-AU"/>
              </w:rPr>
              <w:t xml:space="preserve"> SL logical subframe that may belong to LTE SL resource pool as specified in TS 36.213</w:t>
            </w:r>
            <w:r w:rsidRPr="00E912D6">
              <w:rPr>
                <w:rFonts w:hint="eastAsia"/>
                <w:iCs/>
                <w:lang w:val="en-AU"/>
              </w:rPr>
              <w:t>.</w:t>
            </w:r>
          </w:p>
          <w:p w14:paraId="67CE0FAC" w14:textId="13C68A5F" w:rsidR="00CA47CF" w:rsidRDefault="00CA47CF" w:rsidP="00CA47CF">
            <w:pPr>
              <w:spacing w:after="0" w:line="300" w:lineRule="auto"/>
              <w:rPr>
                <w:rStyle w:val="aff"/>
                <w:rFonts w:eastAsia="MS Mincho"/>
                <w:szCs w:val="22"/>
                <w:highlight w:val="green"/>
                <w:lang w:val="en-AU"/>
              </w:rPr>
            </w:pPr>
          </w:p>
          <w:p w14:paraId="0561FB44" w14:textId="77777777" w:rsidR="00CA47CF" w:rsidRPr="002967BF" w:rsidRDefault="00CA47CF" w:rsidP="00CA47CF">
            <w:pPr>
              <w:spacing w:after="0" w:line="300" w:lineRule="auto"/>
              <w:rPr>
                <w:lang w:eastAsia="zh-CN"/>
              </w:rPr>
            </w:pPr>
            <w:r w:rsidRPr="00915AD1">
              <w:rPr>
                <w:b/>
                <w:bCs/>
                <w:highlight w:val="green"/>
              </w:rPr>
              <w:t>Agreement</w:t>
            </w:r>
          </w:p>
          <w:p w14:paraId="1AF11042" w14:textId="77777777" w:rsidR="00CA47CF" w:rsidRPr="000B374B" w:rsidRDefault="00CA47CF" w:rsidP="00CA47CF">
            <w:pPr>
              <w:spacing w:after="0" w:line="300" w:lineRule="auto"/>
              <w:rPr>
                <w:lang w:eastAsia="zh-CN"/>
              </w:rPr>
            </w:pPr>
            <w:r w:rsidRPr="000B374B">
              <w:rPr>
                <w:lang w:eastAsia="zh-CN"/>
              </w:rPr>
              <w:t>In NR SL resource (re)selection procedure, t</w:t>
            </w:r>
            <w:r w:rsidRPr="000B374B">
              <w:rPr>
                <w:bCs/>
                <w:lang w:eastAsia="zh-CN"/>
              </w:rPr>
              <w:t xml:space="preserve">he PHY layer of NR SL module excludes NR SL candidate resources overlapping with LTE SL resources associated with non-monitored subframe </w:t>
            </w:r>
            <w:r>
              <w:rPr>
                <w:bCs/>
                <w:lang w:eastAsia="zh-CN"/>
              </w:rPr>
              <w:t>(</w:t>
            </w:r>
            <w:r w:rsidRPr="000B374B">
              <w:rPr>
                <w:bCs/>
                <w:lang w:eastAsia="zh-CN"/>
              </w:rPr>
              <w:t xml:space="preserve">in which UE has not monitored due to its transmission) in LTE SL module </w:t>
            </w:r>
          </w:p>
          <w:p w14:paraId="2D09826E" w14:textId="77777777" w:rsidR="00CA47CF" w:rsidRPr="000B374B" w:rsidRDefault="00CA47CF" w:rsidP="00CA47CF">
            <w:pPr>
              <w:numPr>
                <w:ilvl w:val="0"/>
                <w:numId w:val="19"/>
              </w:numPr>
              <w:spacing w:after="0" w:line="300" w:lineRule="auto"/>
              <w:jc w:val="left"/>
              <w:rPr>
                <w:bCs/>
                <w:lang w:eastAsia="zh-CN"/>
              </w:rPr>
            </w:pPr>
            <w:r w:rsidRPr="000B374B">
              <w:rPr>
                <w:bCs/>
                <w:lang w:eastAsia="zh-CN"/>
              </w:rPr>
              <w:t xml:space="preserve">For determining the LTE SL resources associated with non-monitored subframe of LTE SL module, </w:t>
            </w:r>
          </w:p>
          <w:p w14:paraId="60DD7041" w14:textId="77777777" w:rsidR="00CA47CF" w:rsidRPr="000B374B" w:rsidRDefault="00CA47CF" w:rsidP="00CA47CF">
            <w:pPr>
              <w:numPr>
                <w:ilvl w:val="1"/>
                <w:numId w:val="19"/>
              </w:numPr>
              <w:spacing w:after="0" w:line="300" w:lineRule="auto"/>
              <w:jc w:val="left"/>
              <w:rPr>
                <w:bCs/>
                <w:lang w:eastAsia="zh-CN"/>
              </w:rPr>
            </w:pPr>
            <w:r w:rsidRPr="000B374B">
              <w:rPr>
                <w:bCs/>
                <w:lang w:eastAsia="zh-CN"/>
              </w:rPr>
              <w:t xml:space="preserve">All the LTE SL resources in the non-monitored subframes are assumed to be repeatedly reserved Q times for each LTE SL resource reservation period (pre)configured in </w:t>
            </w:r>
            <w:proofErr w:type="gramStart"/>
            <w:r w:rsidRPr="000B374B">
              <w:rPr>
                <w:bCs/>
                <w:lang w:eastAsia="zh-CN"/>
              </w:rPr>
              <w:t>a</w:t>
            </w:r>
            <w:proofErr w:type="gramEnd"/>
            <w:r w:rsidRPr="000B374B">
              <w:rPr>
                <w:bCs/>
                <w:lang w:eastAsia="zh-CN"/>
              </w:rPr>
              <w:t xml:space="preserve"> LTE SL resource pool</w:t>
            </w:r>
          </w:p>
          <w:p w14:paraId="2A285398" w14:textId="77777777" w:rsidR="00CA47CF" w:rsidRPr="000B374B" w:rsidRDefault="00CA47CF" w:rsidP="00CA47CF">
            <w:pPr>
              <w:numPr>
                <w:ilvl w:val="2"/>
                <w:numId w:val="19"/>
              </w:numPr>
              <w:spacing w:after="0" w:line="300" w:lineRule="auto"/>
              <w:jc w:val="left"/>
              <w:rPr>
                <w:bCs/>
                <w:lang w:eastAsia="zh-CN"/>
              </w:rPr>
            </w:pPr>
            <w:r w:rsidRPr="000B374B">
              <w:rPr>
                <w:bCs/>
                <w:lang w:eastAsia="zh-CN"/>
              </w:rPr>
              <w:t xml:space="preserve">The same formula of Q for determining the LTE SL periodic reserved resources by </w:t>
            </w:r>
            <w:proofErr w:type="gramStart"/>
            <w:r w:rsidRPr="000B374B">
              <w:rPr>
                <w:bCs/>
                <w:lang w:eastAsia="zh-CN"/>
              </w:rPr>
              <w:t>other</w:t>
            </w:r>
            <w:proofErr w:type="gramEnd"/>
            <w:r w:rsidRPr="000B374B">
              <w:rPr>
                <w:bCs/>
                <w:lang w:eastAsia="zh-CN"/>
              </w:rPr>
              <w:t xml:space="preserve"> SL UE is used</w:t>
            </w:r>
          </w:p>
          <w:p w14:paraId="681BA9DC" w14:textId="77777777" w:rsidR="00CA47CF" w:rsidRPr="000B374B" w:rsidRDefault="00CA47CF" w:rsidP="00CA47CF">
            <w:pPr>
              <w:numPr>
                <w:ilvl w:val="2"/>
                <w:numId w:val="19"/>
              </w:numPr>
              <w:spacing w:after="0" w:line="300" w:lineRule="auto"/>
              <w:jc w:val="left"/>
              <w:rPr>
                <w:bCs/>
                <w:lang w:eastAsia="zh-CN"/>
              </w:rPr>
            </w:pPr>
            <w:r w:rsidRPr="000B374B">
              <w:rPr>
                <w:bCs/>
                <w:lang w:eastAsia="zh-CN"/>
              </w:rPr>
              <w:t xml:space="preserve">Note: The reservation period and the location of the LTE SL resources repeated Q times in the above procedure are determined based on the set of </w:t>
            </w:r>
            <w:proofErr w:type="gramStart"/>
            <w:r w:rsidRPr="000B374B">
              <w:rPr>
                <w:bCs/>
                <w:lang w:eastAsia="zh-CN"/>
              </w:rPr>
              <w:t>LTE</w:t>
            </w:r>
            <w:proofErr w:type="gramEnd"/>
            <w:r w:rsidRPr="000B374B">
              <w:rPr>
                <w:bCs/>
                <w:lang w:eastAsia="zh-CN"/>
              </w:rPr>
              <w:t xml:space="preserve"> SL logical subframe that may belong to LTE SL resource pool as specified in TS 36.213</w:t>
            </w:r>
          </w:p>
          <w:p w14:paraId="08504D3E" w14:textId="77777777" w:rsidR="00CA47CF" w:rsidRPr="000B374B" w:rsidRDefault="00CA47CF" w:rsidP="00CA47CF">
            <w:pPr>
              <w:numPr>
                <w:ilvl w:val="0"/>
                <w:numId w:val="19"/>
              </w:numPr>
              <w:spacing w:after="0" w:line="300" w:lineRule="auto"/>
              <w:jc w:val="left"/>
              <w:rPr>
                <w:bCs/>
                <w:lang w:eastAsia="zh-CN"/>
              </w:rPr>
            </w:pPr>
            <w:r w:rsidRPr="000B374B">
              <w:rPr>
                <w:bCs/>
                <w:lang w:eastAsia="zh-CN"/>
              </w:rPr>
              <w:t xml:space="preserve">The PHY layer of NR </w:t>
            </w:r>
            <w:r w:rsidRPr="000B374B">
              <w:rPr>
                <w:bCs/>
                <w:lang w:eastAsia="ko-KR"/>
              </w:rPr>
              <w:t xml:space="preserve">SL </w:t>
            </w:r>
            <w:r w:rsidRPr="000B374B">
              <w:rPr>
                <w:bCs/>
                <w:lang w:eastAsia="zh-CN"/>
              </w:rPr>
              <w:t>module applies the above procedure in Step 5 in Section 8.1.4 of TS 38.214</w:t>
            </w:r>
          </w:p>
          <w:p w14:paraId="0BB001B8" w14:textId="77777777" w:rsidR="00CA47CF" w:rsidRPr="000B374B" w:rsidRDefault="00CA47CF" w:rsidP="00CA47CF">
            <w:pPr>
              <w:numPr>
                <w:ilvl w:val="1"/>
                <w:numId w:val="19"/>
              </w:numPr>
              <w:spacing w:after="0" w:line="300" w:lineRule="auto"/>
              <w:jc w:val="left"/>
              <w:rPr>
                <w:bCs/>
                <w:lang w:eastAsia="zh-CN"/>
              </w:rPr>
            </w:pPr>
            <w:r w:rsidRPr="000B374B">
              <w:rPr>
                <w:bCs/>
                <w:lang w:eastAsia="zh-CN"/>
              </w:rPr>
              <w:lastRenderedPageBreak/>
              <w:t>FFS: whether the set S</w:t>
            </w:r>
            <w:r w:rsidRPr="00CA47CF">
              <w:rPr>
                <w:bCs/>
                <w:vertAlign w:val="subscript"/>
                <w:lang w:eastAsia="zh-CN"/>
              </w:rPr>
              <w:t>A</w:t>
            </w:r>
            <w:r w:rsidRPr="000B374B">
              <w:rPr>
                <w:bCs/>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7A3E9A2D" w14:textId="77777777" w:rsidR="00CA47CF" w:rsidRPr="000B374B" w:rsidRDefault="00CA47CF" w:rsidP="00CA47CF">
            <w:pPr>
              <w:numPr>
                <w:ilvl w:val="1"/>
                <w:numId w:val="19"/>
              </w:numPr>
              <w:spacing w:after="0" w:line="300" w:lineRule="auto"/>
              <w:jc w:val="left"/>
              <w:rPr>
                <w:bCs/>
                <w:lang w:eastAsia="zh-CN"/>
              </w:rPr>
            </w:pPr>
            <w:r w:rsidRPr="000B374B">
              <w:rPr>
                <w:bCs/>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4EADA23D" w14:textId="77777777" w:rsidR="00CA47CF" w:rsidRPr="000B374B" w:rsidRDefault="00CA47CF" w:rsidP="00CA47CF">
            <w:pPr>
              <w:numPr>
                <w:ilvl w:val="1"/>
                <w:numId w:val="19"/>
              </w:numPr>
              <w:spacing w:after="0" w:line="300" w:lineRule="auto"/>
              <w:jc w:val="left"/>
              <w:rPr>
                <w:bCs/>
                <w:lang w:eastAsia="zh-CN"/>
              </w:rPr>
            </w:pPr>
            <w:r w:rsidRPr="000B374B">
              <w:rPr>
                <w:bCs/>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635DB98" w14:textId="77777777" w:rsidR="00CA47CF" w:rsidRPr="000B374B" w:rsidRDefault="00CA47CF" w:rsidP="00CA47CF">
            <w:pPr>
              <w:numPr>
                <w:ilvl w:val="0"/>
                <w:numId w:val="19"/>
              </w:numPr>
              <w:spacing w:after="0" w:line="300" w:lineRule="auto"/>
              <w:jc w:val="left"/>
              <w:rPr>
                <w:bCs/>
                <w:lang w:eastAsia="zh-CN"/>
              </w:rPr>
            </w:pPr>
            <w:r w:rsidRPr="000B374B">
              <w:rPr>
                <w:bCs/>
                <w:lang w:eastAsia="zh-CN"/>
              </w:rPr>
              <w:t>Note: It is assumed that the information relevant to LTE SL resources associated with non-monitored subframe of LTE SL module used in the above procedure is shared from LTE SL module to NR SL module</w:t>
            </w:r>
          </w:p>
          <w:p w14:paraId="0B364378" w14:textId="77777777" w:rsidR="00CA47CF" w:rsidRPr="002967BF" w:rsidRDefault="00CA47CF" w:rsidP="00CA47CF">
            <w:pPr>
              <w:spacing w:after="0" w:line="300" w:lineRule="auto"/>
              <w:rPr>
                <w:iCs/>
              </w:rPr>
            </w:pPr>
          </w:p>
          <w:p w14:paraId="3BC6FFC7" w14:textId="77777777" w:rsidR="00CA47CF" w:rsidRPr="00915AD1" w:rsidRDefault="00CA47CF" w:rsidP="00CA47CF">
            <w:pPr>
              <w:spacing w:after="0" w:line="300" w:lineRule="auto"/>
              <w:rPr>
                <w:szCs w:val="22"/>
                <w:lang w:eastAsia="zh-CN"/>
              </w:rPr>
            </w:pPr>
            <w:r w:rsidRPr="00EE31F8">
              <w:rPr>
                <w:b/>
                <w:bCs/>
                <w:szCs w:val="22"/>
                <w:highlight w:val="green"/>
              </w:rPr>
              <w:t>Agreement</w:t>
            </w:r>
          </w:p>
          <w:p w14:paraId="5C4F3D13" w14:textId="77777777" w:rsidR="00CA47CF" w:rsidRPr="00915AD1" w:rsidRDefault="00CA47CF" w:rsidP="00CA47CF">
            <w:pPr>
              <w:spacing w:after="0" w:line="300" w:lineRule="auto"/>
              <w:rPr>
                <w:bCs/>
                <w:color w:val="000000"/>
                <w:lang w:eastAsia="zh-CN"/>
              </w:rPr>
            </w:pPr>
            <w:r w:rsidRPr="00915AD1">
              <w:rPr>
                <w:bCs/>
                <w:color w:val="000000"/>
                <w:lang w:eastAsia="zh-CN"/>
              </w:rPr>
              <w:t xml:space="preserve">In NR SL resource (re)selection </w:t>
            </w:r>
            <w:r w:rsidRPr="00915AD1">
              <w:rPr>
                <w:bCs/>
                <w:lang w:eastAsia="zh-CN"/>
              </w:rPr>
              <w:t xml:space="preserve">procedure for dynamic resource pool sharing, the </w:t>
            </w:r>
            <w:r w:rsidRPr="00915AD1">
              <w:rPr>
                <w:bCs/>
                <w:color w:val="000000"/>
                <w:lang w:eastAsia="zh-CN"/>
              </w:rPr>
              <w:t xml:space="preserve">PHY layer of NR SL module excludes NR SL candidate resources in a NR SL slot overlapping with LTE SL resources selected to be used for LTE SL module’s own LTE SL transmission </w:t>
            </w:r>
          </w:p>
          <w:p w14:paraId="66E6DC30" w14:textId="77777777" w:rsidR="00CA47CF" w:rsidRPr="00915AD1" w:rsidRDefault="00CA47CF" w:rsidP="00CA47CF">
            <w:pPr>
              <w:numPr>
                <w:ilvl w:val="0"/>
                <w:numId w:val="19"/>
              </w:numPr>
              <w:spacing w:after="0" w:line="300" w:lineRule="auto"/>
              <w:jc w:val="left"/>
              <w:rPr>
                <w:bCs/>
                <w:color w:val="000000"/>
                <w:lang w:eastAsia="zh-CN"/>
              </w:rPr>
            </w:pPr>
            <w:r w:rsidRPr="00915AD1">
              <w:rPr>
                <w:bCs/>
                <w:color w:val="000000"/>
                <w:lang w:eastAsia="zh-CN"/>
              </w:rPr>
              <w:t xml:space="preserve">For the LTE SL periodic resources selected to be used for LTE SL module’s own LTE SL transmission, </w:t>
            </w:r>
          </w:p>
          <w:p w14:paraId="419A18EB" w14:textId="77777777" w:rsidR="00CA47CF" w:rsidRPr="00915AD1" w:rsidRDefault="00CA47CF" w:rsidP="00CA47CF">
            <w:pPr>
              <w:numPr>
                <w:ilvl w:val="1"/>
                <w:numId w:val="19"/>
              </w:numPr>
              <w:spacing w:after="0" w:line="300" w:lineRule="auto"/>
              <w:jc w:val="left"/>
              <w:rPr>
                <w:bCs/>
                <w:color w:val="000000"/>
                <w:lang w:eastAsia="zh-CN"/>
              </w:rPr>
            </w:pPr>
            <w:r w:rsidRPr="00915AD1">
              <w:rPr>
                <w:bCs/>
                <w:color w:val="000000"/>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4FBAD666" w14:textId="77777777" w:rsidR="00CA47CF" w:rsidRPr="00915AD1" w:rsidRDefault="00CA47CF" w:rsidP="00CA47CF">
            <w:pPr>
              <w:numPr>
                <w:ilvl w:val="0"/>
                <w:numId w:val="19"/>
              </w:numPr>
              <w:spacing w:after="0" w:line="300" w:lineRule="auto"/>
              <w:jc w:val="left"/>
              <w:rPr>
                <w:bCs/>
                <w:color w:val="000000"/>
                <w:lang w:eastAsia="zh-CN"/>
              </w:rPr>
            </w:pPr>
            <w:r w:rsidRPr="00915AD1">
              <w:rPr>
                <w:bCs/>
                <w:color w:val="000000"/>
                <w:lang w:eastAsia="zh-CN"/>
              </w:rPr>
              <w:t xml:space="preserve">The PHY layer of NR </w:t>
            </w:r>
            <w:r w:rsidRPr="00915AD1">
              <w:rPr>
                <w:bCs/>
                <w:color w:val="000000"/>
                <w:lang w:eastAsia="ko-KR"/>
              </w:rPr>
              <w:t>SL</w:t>
            </w:r>
            <w:r w:rsidRPr="00915AD1">
              <w:rPr>
                <w:bCs/>
                <w:color w:val="000000"/>
                <w:lang w:eastAsia="zh-CN"/>
              </w:rPr>
              <w:t xml:space="preserve"> module applies the above procedure in Step 5 in Section 8.1.4 of TS 38.214</w:t>
            </w:r>
          </w:p>
          <w:p w14:paraId="4DBFD787" w14:textId="77777777" w:rsidR="00CA47CF" w:rsidRPr="00915AD1" w:rsidRDefault="00CA47CF" w:rsidP="00CA47CF">
            <w:pPr>
              <w:numPr>
                <w:ilvl w:val="1"/>
                <w:numId w:val="19"/>
              </w:numPr>
              <w:spacing w:after="0" w:line="300" w:lineRule="auto"/>
              <w:jc w:val="left"/>
              <w:rPr>
                <w:bCs/>
                <w:color w:val="000000"/>
                <w:lang w:eastAsia="zh-CN"/>
              </w:rPr>
            </w:pPr>
            <w:r w:rsidRPr="00915AD1">
              <w:rPr>
                <w:bCs/>
                <w:color w:val="000000"/>
                <w:lang w:eastAsia="zh-CN"/>
              </w:rPr>
              <w:t xml:space="preserve">Note: For periodic resource reservation of NR SL transmission, the PHY layer of NR SL module </w:t>
            </w:r>
            <w:r w:rsidRPr="000B374B">
              <w:rPr>
                <w:bCs/>
                <w:lang w:eastAsia="zh-CN"/>
              </w:rPr>
              <w:t>further excludes all NR SL candidate resources in a NR SL slot where NR SL periodic resources</w:t>
            </w:r>
            <w:r w:rsidRPr="00915AD1">
              <w:rPr>
                <w:bCs/>
                <w:color w:val="000000"/>
                <w:lang w:eastAsia="zh-CN"/>
              </w:rPr>
              <w:t xml:space="preserve"> are in the NR SL slot overlapping with LTE SL resources selected to be used for LTE SL module’s own LTE SL transmission according to Step 5 in Section 8.1.4 of TS 38.214</w:t>
            </w:r>
          </w:p>
          <w:p w14:paraId="53BC3307" w14:textId="77777777" w:rsidR="00CA47CF" w:rsidRPr="00915AD1" w:rsidRDefault="00CA47CF" w:rsidP="00CA47CF">
            <w:pPr>
              <w:numPr>
                <w:ilvl w:val="1"/>
                <w:numId w:val="19"/>
              </w:numPr>
              <w:spacing w:after="0" w:line="300" w:lineRule="auto"/>
              <w:jc w:val="left"/>
              <w:rPr>
                <w:bCs/>
                <w:color w:val="000000"/>
                <w:lang w:eastAsia="zh-CN"/>
              </w:rPr>
            </w:pPr>
            <w:r w:rsidRPr="00915AD1">
              <w:rPr>
                <w:bCs/>
                <w:color w:val="000000"/>
                <w:lang w:eastAsia="zh-CN"/>
              </w:rPr>
              <w:t xml:space="preserve">Note: When the PHY layer of NR </w:t>
            </w:r>
            <w:r w:rsidRPr="00915AD1">
              <w:rPr>
                <w:bCs/>
                <w:color w:val="000000"/>
                <w:lang w:eastAsia="ko-KR"/>
              </w:rPr>
              <w:t>SL</w:t>
            </w:r>
            <w:r w:rsidRPr="00915AD1">
              <w:rPr>
                <w:bCs/>
                <w:color w:val="000000"/>
                <w:lang w:eastAsia="zh-CN"/>
              </w:rPr>
              <w:t xml:space="preserve"> module cancels the above procedure according to Step 5a in Section 8.1.4 of TS 38.214, UE selects either LTE SL transmission or NR SL transmission according to Rel-16 NR SL in-device coexistence rule</w:t>
            </w:r>
          </w:p>
          <w:p w14:paraId="75FE7D57" w14:textId="77777777" w:rsidR="00CA47CF" w:rsidRDefault="00CA47CF" w:rsidP="00CA47CF">
            <w:pPr>
              <w:numPr>
                <w:ilvl w:val="0"/>
                <w:numId w:val="19"/>
              </w:numPr>
              <w:spacing w:after="0" w:line="300" w:lineRule="auto"/>
              <w:jc w:val="left"/>
              <w:rPr>
                <w:bCs/>
                <w:color w:val="000000"/>
                <w:lang w:eastAsia="zh-CN"/>
              </w:rPr>
            </w:pPr>
            <w:r w:rsidRPr="00915AD1">
              <w:rPr>
                <w:bCs/>
                <w:color w:val="000000"/>
                <w:lang w:eastAsia="ko-KR"/>
              </w:rPr>
              <w:t xml:space="preserve">Alt 1: The above procedure is applied </w:t>
            </w:r>
            <w:r>
              <w:rPr>
                <w:bCs/>
                <w:color w:val="000000"/>
                <w:lang w:eastAsia="ko-KR"/>
              </w:rPr>
              <w:t>at least</w:t>
            </w:r>
            <w:r w:rsidRPr="00915AD1">
              <w:rPr>
                <w:bCs/>
                <w:color w:val="000000"/>
                <w:lang w:eastAsia="ko-KR"/>
              </w:rPr>
              <w:t xml:space="preserve"> when the priority of LTE SL transmission is higher than the priority of NR SL transmission</w:t>
            </w:r>
          </w:p>
          <w:p w14:paraId="3F1B5EBA" w14:textId="77777777" w:rsidR="00CA47CF" w:rsidRPr="00915AD1" w:rsidRDefault="00CA47CF" w:rsidP="00CA47CF">
            <w:pPr>
              <w:numPr>
                <w:ilvl w:val="1"/>
                <w:numId w:val="19"/>
              </w:numPr>
              <w:spacing w:after="0" w:line="300" w:lineRule="auto"/>
              <w:jc w:val="left"/>
              <w:rPr>
                <w:bCs/>
                <w:color w:val="000000"/>
                <w:lang w:eastAsia="zh-CN"/>
              </w:rPr>
            </w:pPr>
            <w:r>
              <w:rPr>
                <w:bCs/>
                <w:color w:val="000000"/>
                <w:lang w:eastAsia="ko-KR"/>
              </w:rPr>
              <w:t xml:space="preserve">It is up to UE implementation whether or not to apply the above procedure when </w:t>
            </w:r>
            <w:r w:rsidRPr="00915AD1">
              <w:rPr>
                <w:bCs/>
                <w:color w:val="000000"/>
                <w:lang w:eastAsia="ko-KR"/>
              </w:rPr>
              <w:t xml:space="preserve">the priority of LTE SL transmission is </w:t>
            </w:r>
            <w:r>
              <w:rPr>
                <w:bCs/>
                <w:color w:val="000000"/>
                <w:lang w:eastAsia="ko-KR"/>
              </w:rPr>
              <w:t xml:space="preserve">not </w:t>
            </w:r>
            <w:r w:rsidRPr="00915AD1">
              <w:rPr>
                <w:bCs/>
                <w:color w:val="000000"/>
                <w:lang w:eastAsia="ko-KR"/>
              </w:rPr>
              <w:t>higher than the priority of NR SL transmission</w:t>
            </w:r>
          </w:p>
          <w:p w14:paraId="180DE39C" w14:textId="77777777" w:rsidR="00CA47CF" w:rsidRPr="00915AD1" w:rsidRDefault="00CA47CF" w:rsidP="00CA47CF">
            <w:pPr>
              <w:numPr>
                <w:ilvl w:val="0"/>
                <w:numId w:val="19"/>
              </w:numPr>
              <w:spacing w:after="0" w:line="300" w:lineRule="auto"/>
              <w:jc w:val="left"/>
              <w:rPr>
                <w:bCs/>
                <w:color w:val="000000"/>
                <w:lang w:eastAsia="zh-CN"/>
              </w:rPr>
            </w:pPr>
            <w:r w:rsidRPr="00915AD1">
              <w:rPr>
                <w:bCs/>
                <w:color w:val="000000"/>
                <w:lang w:eastAsia="zh-CN"/>
              </w:rPr>
              <w:t>Note: It is assumed that the information relevant to LTE SL resources selected to be used for LTE SL module’s own LTE SL transmission used in the above procedure is shared from LTE SL module to NR SL module</w:t>
            </w:r>
          </w:p>
          <w:p w14:paraId="67E18992" w14:textId="77777777" w:rsidR="00CA47CF" w:rsidRPr="00915AD1" w:rsidRDefault="00CA47CF" w:rsidP="00CA47CF">
            <w:pPr>
              <w:spacing w:after="0" w:line="300" w:lineRule="auto"/>
              <w:rPr>
                <w:iCs/>
                <w:sz w:val="16"/>
              </w:rPr>
            </w:pPr>
          </w:p>
          <w:p w14:paraId="5267A531" w14:textId="77777777" w:rsidR="00CA47CF" w:rsidRPr="00915AD1" w:rsidRDefault="00CA47CF" w:rsidP="00CA47CF">
            <w:pPr>
              <w:spacing w:after="0" w:line="300" w:lineRule="auto"/>
              <w:rPr>
                <w:szCs w:val="22"/>
                <w:lang w:eastAsia="zh-CN"/>
              </w:rPr>
            </w:pPr>
            <w:r w:rsidRPr="00EE31F8">
              <w:rPr>
                <w:b/>
                <w:bCs/>
                <w:szCs w:val="22"/>
                <w:highlight w:val="green"/>
              </w:rPr>
              <w:t>Agreement</w:t>
            </w:r>
          </w:p>
          <w:p w14:paraId="6D392C01" w14:textId="77777777" w:rsidR="00CA47CF" w:rsidRPr="000B374B" w:rsidRDefault="00CA47CF" w:rsidP="00CA47CF">
            <w:pPr>
              <w:spacing w:after="0" w:line="300" w:lineRule="auto"/>
              <w:rPr>
                <w:bCs/>
                <w:szCs w:val="22"/>
                <w:lang w:eastAsia="zh-CN"/>
              </w:rPr>
            </w:pPr>
            <w:r w:rsidRPr="000B374B">
              <w:rPr>
                <w:bCs/>
                <w:szCs w:val="22"/>
                <w:lang w:eastAsia="zh-CN"/>
              </w:rPr>
              <w:t xml:space="preserve">For NR </w:t>
            </w:r>
            <w:r w:rsidRPr="000B374B">
              <w:rPr>
                <w:bCs/>
                <w:szCs w:val="22"/>
                <w:lang w:eastAsia="ko-KR"/>
              </w:rPr>
              <w:t>SL</w:t>
            </w:r>
            <w:r w:rsidRPr="000B374B">
              <w:rPr>
                <w:bCs/>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0B374B">
              <w:rPr>
                <w:bCs/>
                <w:szCs w:val="22"/>
                <w:lang w:eastAsia="ko-KR"/>
              </w:rPr>
              <w:t>.</w:t>
            </w:r>
          </w:p>
          <w:p w14:paraId="455A0F16" w14:textId="77777777" w:rsidR="00CA47CF" w:rsidRPr="000B374B" w:rsidRDefault="00CA47CF" w:rsidP="00CA47CF">
            <w:pPr>
              <w:numPr>
                <w:ilvl w:val="0"/>
                <w:numId w:val="19"/>
              </w:numPr>
              <w:spacing w:after="0" w:line="300" w:lineRule="auto"/>
              <w:jc w:val="left"/>
              <w:rPr>
                <w:bCs/>
                <w:color w:val="000000"/>
                <w:lang w:eastAsia="zh-CN"/>
              </w:rPr>
            </w:pPr>
            <w:r w:rsidRPr="000B374B">
              <w:rPr>
                <w:bCs/>
                <w:color w:val="000000"/>
                <w:lang w:eastAsia="zh-CN"/>
              </w:rPr>
              <w:t>Note: How to ensure the above condition is up to UE implementation</w:t>
            </w:r>
          </w:p>
          <w:p w14:paraId="2B01880D" w14:textId="77777777" w:rsidR="00CA47CF" w:rsidRPr="000B374B" w:rsidRDefault="00CA47CF" w:rsidP="00CA47CF">
            <w:pPr>
              <w:numPr>
                <w:ilvl w:val="0"/>
                <w:numId w:val="19"/>
              </w:numPr>
              <w:spacing w:after="0" w:line="300" w:lineRule="auto"/>
              <w:jc w:val="left"/>
              <w:rPr>
                <w:bCs/>
                <w:color w:val="000000"/>
                <w:lang w:eastAsia="zh-CN"/>
              </w:rPr>
            </w:pPr>
            <w:r w:rsidRPr="000B374B">
              <w:rPr>
                <w:bCs/>
                <w:color w:val="000000"/>
                <w:lang w:eastAsia="zh-CN"/>
              </w:rPr>
              <w:t>FFS on whether same or different frequency allocation may be used in the second overlapping slot</w:t>
            </w:r>
          </w:p>
          <w:p w14:paraId="74CD1204" w14:textId="77777777" w:rsidR="00CA47CF" w:rsidRDefault="00CA47CF" w:rsidP="00CA47CF">
            <w:pPr>
              <w:spacing w:after="0" w:line="300" w:lineRule="auto"/>
              <w:rPr>
                <w:iCs/>
              </w:rPr>
            </w:pPr>
          </w:p>
          <w:p w14:paraId="7A39259A" w14:textId="77777777" w:rsidR="00CA47CF" w:rsidRPr="00915AD1" w:rsidRDefault="00CA47CF" w:rsidP="00CA47CF">
            <w:pPr>
              <w:spacing w:after="0" w:line="300" w:lineRule="auto"/>
              <w:rPr>
                <w:szCs w:val="22"/>
                <w:lang w:eastAsia="zh-CN"/>
              </w:rPr>
            </w:pPr>
            <w:r w:rsidRPr="00EE31F8">
              <w:rPr>
                <w:b/>
                <w:bCs/>
                <w:szCs w:val="22"/>
                <w:highlight w:val="green"/>
              </w:rPr>
              <w:t>Agreement</w:t>
            </w:r>
          </w:p>
          <w:p w14:paraId="7D64726A" w14:textId="77777777" w:rsidR="00CA47CF" w:rsidRPr="001670DA" w:rsidRDefault="00CA47CF" w:rsidP="00CA47CF">
            <w:pPr>
              <w:spacing w:after="0" w:line="300" w:lineRule="auto"/>
              <w:rPr>
                <w:bCs/>
                <w:color w:val="000000"/>
                <w:lang w:eastAsia="zh-CN"/>
              </w:rPr>
            </w:pPr>
            <w:r w:rsidRPr="001670DA">
              <w:rPr>
                <w:bCs/>
                <w:color w:val="000000"/>
                <w:lang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118634E3" w14:textId="77777777" w:rsidR="00CA47CF" w:rsidRPr="001670DA" w:rsidRDefault="00CA47CF" w:rsidP="00CA47CF">
            <w:pPr>
              <w:numPr>
                <w:ilvl w:val="0"/>
                <w:numId w:val="19"/>
              </w:numPr>
              <w:spacing w:after="0" w:line="300" w:lineRule="auto"/>
              <w:jc w:val="left"/>
              <w:rPr>
                <w:bCs/>
                <w:color w:val="000000"/>
                <w:lang w:eastAsia="zh-CN"/>
              </w:rPr>
            </w:pPr>
            <w:r w:rsidRPr="001670DA">
              <w:rPr>
                <w:bCs/>
                <w:color w:val="000000"/>
                <w:lang w:eastAsia="zh-CN"/>
              </w:rPr>
              <w:t>FFS: whether/how to differently handle the case when different TBs are transmitted on the NR SL slots overlapping with the LTE SL subframe and the NR SL transmission in the first overlapping NR SL slot is dropped or reselected.</w:t>
            </w:r>
          </w:p>
          <w:p w14:paraId="64A79CFD" w14:textId="77777777" w:rsidR="00CA47CF" w:rsidRDefault="00CA47CF" w:rsidP="00CA47CF">
            <w:pPr>
              <w:spacing w:after="0" w:line="300" w:lineRule="auto"/>
              <w:rPr>
                <w:iCs/>
              </w:rPr>
            </w:pPr>
          </w:p>
          <w:p w14:paraId="0D3E7C6A" w14:textId="77777777" w:rsidR="00CA47CF" w:rsidRPr="00915AD1" w:rsidRDefault="00CA47CF" w:rsidP="00CA47CF">
            <w:pPr>
              <w:spacing w:after="0" w:line="300" w:lineRule="auto"/>
              <w:rPr>
                <w:szCs w:val="22"/>
                <w:lang w:eastAsia="zh-CN"/>
              </w:rPr>
            </w:pPr>
            <w:r w:rsidRPr="00EE31F8">
              <w:rPr>
                <w:b/>
                <w:bCs/>
                <w:szCs w:val="22"/>
                <w:highlight w:val="green"/>
              </w:rPr>
              <w:t>Agreement</w:t>
            </w:r>
          </w:p>
          <w:p w14:paraId="3137B491" w14:textId="77777777" w:rsidR="00CA47CF" w:rsidRPr="001670DA" w:rsidRDefault="00CA47CF" w:rsidP="00CA47CF">
            <w:pPr>
              <w:spacing w:after="0" w:line="300" w:lineRule="auto"/>
              <w:rPr>
                <w:bCs/>
                <w:color w:val="000000"/>
                <w:lang w:eastAsia="zh-CN"/>
              </w:rPr>
            </w:pPr>
            <w:r w:rsidRPr="001670DA">
              <w:rPr>
                <w:bCs/>
                <w:color w:val="000000"/>
                <w:lang w:eastAsia="zh-CN"/>
              </w:rPr>
              <w:t>RAN1 does not pursue further enhancements except for the following to handle NR SL candidate resources overlapping with LTE PSCCH for non-adjacent LTE SL resource pool in NR SL resource (re)selection procedure for dynamic resource pool sharing in Rel-18.</w:t>
            </w:r>
          </w:p>
          <w:p w14:paraId="4116F225" w14:textId="77777777" w:rsidR="00CA47CF" w:rsidRPr="001670DA" w:rsidRDefault="00CA47CF" w:rsidP="00CA47CF">
            <w:pPr>
              <w:numPr>
                <w:ilvl w:val="0"/>
                <w:numId w:val="19"/>
              </w:numPr>
              <w:spacing w:after="0" w:line="300" w:lineRule="auto"/>
              <w:jc w:val="left"/>
              <w:rPr>
                <w:bCs/>
                <w:color w:val="000000"/>
                <w:lang w:eastAsia="zh-CN"/>
              </w:rPr>
            </w:pPr>
            <w:r w:rsidRPr="001670DA">
              <w:rPr>
                <w:bCs/>
                <w:color w:val="000000"/>
                <w:lang w:eastAsia="zh-CN"/>
              </w:rPr>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28545C9F" w14:textId="77777777" w:rsidR="00CA47CF" w:rsidRPr="001670DA" w:rsidRDefault="00CA47CF" w:rsidP="00CA47CF">
            <w:pPr>
              <w:spacing w:after="0" w:line="300" w:lineRule="auto"/>
              <w:rPr>
                <w:iCs/>
              </w:rPr>
            </w:pPr>
          </w:p>
          <w:p w14:paraId="4771F7CF" w14:textId="77777777" w:rsidR="00CA47CF" w:rsidRPr="00915AD1" w:rsidRDefault="00CA47CF" w:rsidP="00CA47CF">
            <w:pPr>
              <w:spacing w:after="0" w:line="300" w:lineRule="auto"/>
              <w:rPr>
                <w:szCs w:val="22"/>
                <w:lang w:eastAsia="zh-CN"/>
              </w:rPr>
            </w:pPr>
            <w:r w:rsidRPr="00EE31F8">
              <w:rPr>
                <w:b/>
                <w:bCs/>
                <w:szCs w:val="22"/>
                <w:highlight w:val="green"/>
              </w:rPr>
              <w:t>Agreement</w:t>
            </w:r>
          </w:p>
          <w:p w14:paraId="7A3C94F1" w14:textId="77777777" w:rsidR="00CA47CF" w:rsidRDefault="00CA47CF" w:rsidP="00CA47CF">
            <w:pPr>
              <w:spacing w:after="0" w:line="300" w:lineRule="auto"/>
              <w:rPr>
                <w:lang w:eastAsia="zh-CN"/>
              </w:rPr>
            </w:pPr>
            <w:r>
              <w:rPr>
                <w:lang w:eastAsia="ko-KR"/>
              </w:rPr>
              <w:t>I</w:t>
            </w:r>
            <w:r>
              <w:rPr>
                <w:lang w:eastAsia="zh-CN"/>
              </w:rPr>
              <w:t xml:space="preserve">n NR SL resource (re)selection procedure, </w:t>
            </w:r>
            <w:r>
              <w:rPr>
                <w:lang w:eastAsia="ko-KR"/>
              </w:rPr>
              <w:t>t</w:t>
            </w:r>
            <w:r>
              <w:rPr>
                <w:lang w:eastAsia="zh-CN"/>
              </w:rPr>
              <w:t xml:space="preserve">he PHY layer of NR SL module excludes NR SL candidate resources where the corresponding PSFCH transmission occasions overlap with LTE SL reserved resources by other LTE SL UE in time domain, </w:t>
            </w:r>
            <w:r>
              <w:rPr>
                <w:lang w:eastAsia="ko-KR"/>
              </w:rPr>
              <w:t>Down-selection one of followings:</w:t>
            </w:r>
          </w:p>
          <w:p w14:paraId="012ACC1A" w14:textId="77777777" w:rsidR="00CA47CF" w:rsidRDefault="00CA47CF" w:rsidP="00CA47CF">
            <w:pPr>
              <w:numPr>
                <w:ilvl w:val="0"/>
                <w:numId w:val="19"/>
              </w:numPr>
              <w:spacing w:after="0" w:line="300" w:lineRule="auto"/>
              <w:jc w:val="left"/>
              <w:rPr>
                <w:lang w:eastAsia="zh-CN"/>
              </w:rPr>
            </w:pPr>
            <w:r>
              <w:rPr>
                <w:lang w:eastAsia="zh-CN"/>
              </w:rPr>
              <w:t xml:space="preserve">Option 1: </w:t>
            </w:r>
          </w:p>
          <w:p w14:paraId="61E4C04F" w14:textId="77777777" w:rsidR="00CA47CF" w:rsidRDefault="00CA47CF" w:rsidP="00CA47CF">
            <w:pPr>
              <w:numPr>
                <w:ilvl w:val="1"/>
                <w:numId w:val="19"/>
              </w:numPr>
              <w:spacing w:after="0" w:line="300" w:lineRule="auto"/>
              <w:jc w:val="left"/>
              <w:rPr>
                <w:lang w:eastAsia="zh-CN"/>
              </w:rPr>
            </w:pPr>
            <w:r>
              <w:rPr>
                <w:lang w:eastAsia="zh-CN"/>
              </w:rPr>
              <w:t xml:space="preserve">When the SL RSRP value associated with the LTE SL reserved resources is higher than a SL RSRP threshold, where the SL RSRP threshold is derived based on LTE SL priority of </w:t>
            </w:r>
            <w:proofErr w:type="gramStart"/>
            <w:r>
              <w:rPr>
                <w:lang w:eastAsia="zh-CN"/>
              </w:rPr>
              <w:t>other</w:t>
            </w:r>
            <w:proofErr w:type="gramEnd"/>
            <w:r>
              <w:rPr>
                <w:lang w:eastAsia="zh-CN"/>
              </w:rPr>
              <w:t xml:space="preserve"> LTE SL UE and NR SL priority for NR SL transmission</w:t>
            </w:r>
          </w:p>
          <w:p w14:paraId="1FB27FC1" w14:textId="77777777" w:rsidR="00CA47CF" w:rsidRDefault="00CA47CF" w:rsidP="00CA47CF">
            <w:pPr>
              <w:numPr>
                <w:ilvl w:val="2"/>
                <w:numId w:val="19"/>
              </w:numPr>
              <w:spacing w:after="0" w:line="300" w:lineRule="auto"/>
              <w:jc w:val="left"/>
              <w:rPr>
                <w:lang w:eastAsia="zh-CN"/>
              </w:rPr>
            </w:pPr>
            <w:r>
              <w:rPr>
                <w:lang w:eastAsia="zh-CN"/>
              </w:rPr>
              <w:t>The list of the above initial SL RSRP thresholds is separately (pre)configured</w:t>
            </w:r>
          </w:p>
          <w:p w14:paraId="1DDBC105" w14:textId="77777777" w:rsidR="00CA47CF" w:rsidRDefault="00CA47CF" w:rsidP="00CA47CF">
            <w:pPr>
              <w:numPr>
                <w:ilvl w:val="3"/>
                <w:numId w:val="19"/>
              </w:numPr>
              <w:spacing w:after="0" w:line="300" w:lineRule="auto"/>
              <w:jc w:val="left"/>
              <w:rPr>
                <w:lang w:eastAsia="zh-CN"/>
              </w:rPr>
            </w:pPr>
            <w:r>
              <w:rPr>
                <w:lang w:eastAsia="zh-CN"/>
              </w:rPr>
              <w:t xml:space="preserve">FFS: whether this initial SL RSRP threshold list can be (pre)configured per subset of PSFCH resources </w:t>
            </w:r>
          </w:p>
          <w:p w14:paraId="12888F3F" w14:textId="77777777" w:rsidR="00CA47CF" w:rsidRDefault="00CA47CF" w:rsidP="00CA47CF">
            <w:pPr>
              <w:numPr>
                <w:ilvl w:val="1"/>
                <w:numId w:val="19"/>
              </w:numPr>
              <w:spacing w:after="0" w:line="300" w:lineRule="auto"/>
              <w:jc w:val="left"/>
              <w:rPr>
                <w:lang w:eastAsia="zh-CN"/>
              </w:rPr>
            </w:pPr>
            <w:r>
              <w:rPr>
                <w:lang w:eastAsia="zh-CN"/>
              </w:rPr>
              <w:t xml:space="preserve">For determining the LTE SL periodic reserved resources by </w:t>
            </w:r>
            <w:proofErr w:type="gramStart"/>
            <w:r>
              <w:rPr>
                <w:lang w:eastAsia="zh-CN"/>
              </w:rPr>
              <w:t>other</w:t>
            </w:r>
            <w:proofErr w:type="gramEnd"/>
            <w:r>
              <w:rPr>
                <w:lang w:eastAsia="zh-CN"/>
              </w:rPr>
              <w:t xml:space="preserve"> LTE SL UE, </w:t>
            </w:r>
          </w:p>
          <w:p w14:paraId="1BEC20BB" w14:textId="77777777" w:rsidR="00CA47CF" w:rsidRDefault="00CA47CF" w:rsidP="00CA47CF">
            <w:pPr>
              <w:numPr>
                <w:ilvl w:val="2"/>
                <w:numId w:val="19"/>
              </w:numPr>
              <w:spacing w:after="0" w:line="300" w:lineRule="auto"/>
              <w:jc w:val="left"/>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w:t>
            </w:r>
            <w:proofErr w:type="gramStart"/>
            <w:r>
              <w:rPr>
                <w:lang w:eastAsia="zh-CN"/>
              </w:rPr>
              <w:t>other</w:t>
            </w:r>
            <w:proofErr w:type="gramEnd"/>
            <w:r>
              <w:rPr>
                <w:lang w:eastAsia="zh-CN"/>
              </w:rPr>
              <w:t xml:space="preserve"> LTE SL UE</w:t>
            </w:r>
          </w:p>
          <w:p w14:paraId="4CB06C4A" w14:textId="77777777" w:rsidR="00CA47CF" w:rsidRDefault="00CA47CF" w:rsidP="00CA47CF">
            <w:pPr>
              <w:numPr>
                <w:ilvl w:val="1"/>
                <w:numId w:val="19"/>
              </w:numPr>
              <w:spacing w:after="0" w:line="300" w:lineRule="auto"/>
              <w:jc w:val="left"/>
              <w:rPr>
                <w:lang w:eastAsia="zh-CN"/>
              </w:rPr>
            </w:pPr>
            <w:r>
              <w:rPr>
                <w:lang w:eastAsia="zh-CN"/>
              </w:rPr>
              <w:lastRenderedPageBreak/>
              <w:t xml:space="preserve">The PHY layer of NR </w:t>
            </w:r>
            <w:r>
              <w:rPr>
                <w:lang w:eastAsia="ko-KR"/>
              </w:rPr>
              <w:t>SL</w:t>
            </w:r>
            <w:r>
              <w:rPr>
                <w:lang w:eastAsia="zh-CN"/>
              </w:rPr>
              <w:t xml:space="preserve"> module applies the above procedure in Step 6 in Section 8.1.4 of TS 38.214</w:t>
            </w:r>
          </w:p>
          <w:p w14:paraId="2737423A" w14:textId="77777777" w:rsidR="00CA47CF" w:rsidRDefault="00CA47CF" w:rsidP="00CA47CF">
            <w:pPr>
              <w:numPr>
                <w:ilvl w:val="2"/>
                <w:numId w:val="19"/>
              </w:numPr>
              <w:spacing w:after="0" w:line="300" w:lineRule="auto"/>
              <w:jc w:val="left"/>
              <w:rPr>
                <w:lang w:eastAsia="zh-CN"/>
              </w:rPr>
            </w:pPr>
            <w:r>
              <w:rPr>
                <w:lang w:eastAsia="zh-CN"/>
              </w:rPr>
              <w:t xml:space="preserve">Note: For periodic resource reservation of NR SL transmission, the PHY layer of NR SL module further excludes NR SL candidate resources of NR SL periodic resources when the corresponding PSFCH transmission occasions </w:t>
            </w:r>
            <w:r>
              <w:rPr>
                <w:lang w:eastAsia="ko-KR"/>
              </w:rPr>
              <w:t>are</w:t>
            </w:r>
            <w:r>
              <w:rPr>
                <w:lang w:eastAsia="zh-CN"/>
              </w:rPr>
              <w:t xml:space="preserve"> overlap</w:t>
            </w:r>
            <w:r>
              <w:rPr>
                <w:lang w:eastAsia="ko-KR"/>
              </w:rPr>
              <w:t>ping</w:t>
            </w:r>
            <w:r>
              <w:rPr>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0DF481C4" w14:textId="77777777" w:rsidR="00CA47CF" w:rsidRDefault="00CA47CF" w:rsidP="00CA47CF">
            <w:pPr>
              <w:numPr>
                <w:ilvl w:val="1"/>
                <w:numId w:val="19"/>
              </w:numPr>
              <w:spacing w:after="0" w:line="300" w:lineRule="auto"/>
              <w:jc w:val="left"/>
              <w:rPr>
                <w:lang w:eastAsia="zh-CN"/>
              </w:rPr>
            </w:pPr>
            <w:r>
              <w:rPr>
                <w:lang w:eastAsia="zh-CN"/>
              </w:rPr>
              <w:t>Note: It is assumed that the information relevant to LTE SL reserved resources by other LTE SL UE used in the above procedure is shared from LTE SL module to NR SL module</w:t>
            </w:r>
          </w:p>
          <w:p w14:paraId="7822F5BF" w14:textId="77777777" w:rsidR="00CA47CF" w:rsidRDefault="00CA47CF" w:rsidP="00CA47CF">
            <w:pPr>
              <w:numPr>
                <w:ilvl w:val="0"/>
                <w:numId w:val="19"/>
              </w:numPr>
              <w:spacing w:after="0" w:line="300" w:lineRule="auto"/>
              <w:jc w:val="left"/>
              <w:rPr>
                <w:lang w:eastAsia="zh-CN"/>
              </w:rPr>
            </w:pPr>
            <w:r>
              <w:rPr>
                <w:lang w:eastAsia="zh-CN"/>
              </w:rPr>
              <w:t xml:space="preserve">Option 2: </w:t>
            </w:r>
          </w:p>
          <w:p w14:paraId="703A8D68" w14:textId="77777777" w:rsidR="00CA47CF" w:rsidRDefault="00CA47CF" w:rsidP="00CA47CF">
            <w:pPr>
              <w:numPr>
                <w:ilvl w:val="1"/>
                <w:numId w:val="19"/>
              </w:numPr>
              <w:spacing w:after="0" w:line="300" w:lineRule="auto"/>
              <w:jc w:val="left"/>
              <w:rPr>
                <w:lang w:eastAsia="zh-CN"/>
              </w:rPr>
            </w:pPr>
            <w:r>
              <w:rPr>
                <w:lang w:eastAsia="zh-CN"/>
              </w:rPr>
              <w:t xml:space="preserve">For determining the LTE SL periodic reserved resources by </w:t>
            </w:r>
            <w:proofErr w:type="gramStart"/>
            <w:r>
              <w:rPr>
                <w:lang w:eastAsia="zh-CN"/>
              </w:rPr>
              <w:t>other</w:t>
            </w:r>
            <w:proofErr w:type="gramEnd"/>
            <w:r>
              <w:rPr>
                <w:lang w:eastAsia="zh-CN"/>
              </w:rPr>
              <w:t xml:space="preserve"> LTE SL UE, </w:t>
            </w:r>
          </w:p>
          <w:p w14:paraId="114FB3B6" w14:textId="77777777" w:rsidR="00CA47CF" w:rsidRDefault="00CA47CF" w:rsidP="00CA47CF">
            <w:pPr>
              <w:numPr>
                <w:ilvl w:val="2"/>
                <w:numId w:val="19"/>
              </w:numPr>
              <w:spacing w:after="0" w:line="300" w:lineRule="auto"/>
              <w:jc w:val="left"/>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w:t>
            </w:r>
            <w:proofErr w:type="gramStart"/>
            <w:r>
              <w:rPr>
                <w:lang w:eastAsia="zh-CN"/>
              </w:rPr>
              <w:t>other</w:t>
            </w:r>
            <w:proofErr w:type="gramEnd"/>
            <w:r>
              <w:rPr>
                <w:lang w:eastAsia="zh-CN"/>
              </w:rPr>
              <w:t xml:space="preserve"> LTE SL UE</w:t>
            </w:r>
          </w:p>
          <w:p w14:paraId="39AE1A5E" w14:textId="77777777" w:rsidR="00CA47CF" w:rsidRDefault="00CA47CF" w:rsidP="00CA47CF">
            <w:pPr>
              <w:numPr>
                <w:ilvl w:val="1"/>
                <w:numId w:val="19"/>
              </w:numPr>
              <w:spacing w:after="0" w:line="300" w:lineRule="auto"/>
              <w:jc w:val="left"/>
              <w:rPr>
                <w:lang w:eastAsia="zh-CN"/>
              </w:rPr>
            </w:pPr>
            <w:r>
              <w:rPr>
                <w:lang w:eastAsia="zh-CN"/>
              </w:rPr>
              <w:t>The PHY layer of NR module applies the above procedure in Step 5 in Section 8.1.4 of TS 38.214</w:t>
            </w:r>
          </w:p>
          <w:p w14:paraId="67366C67" w14:textId="77777777" w:rsidR="00CA47CF" w:rsidRDefault="00CA47CF" w:rsidP="00CA47CF">
            <w:pPr>
              <w:numPr>
                <w:ilvl w:val="2"/>
                <w:numId w:val="19"/>
              </w:numPr>
              <w:spacing w:after="0" w:line="300" w:lineRule="auto"/>
              <w:jc w:val="left"/>
              <w:rPr>
                <w:lang w:eastAsia="zh-CN"/>
              </w:rPr>
            </w:pPr>
            <w:r>
              <w:rPr>
                <w:lang w:eastAsia="zh-CN"/>
              </w:rPr>
              <w:t xml:space="preserve">FFS: </w:t>
            </w:r>
            <w:r>
              <w:rPr>
                <w:lang w:eastAsia="ko-KR"/>
              </w:rPr>
              <w:t>w</w:t>
            </w:r>
            <w:r>
              <w:rPr>
                <w:lang w:eastAsia="zh-CN"/>
              </w:rPr>
              <w:t xml:space="preserve">hether to apply the above procedure based on the priority of </w:t>
            </w:r>
            <w:r>
              <w:rPr>
                <w:lang w:eastAsia="ko-KR"/>
              </w:rPr>
              <w:t>the</w:t>
            </w:r>
            <w:r>
              <w:rPr>
                <w:lang w:eastAsia="zh-CN"/>
              </w:rPr>
              <w:t xml:space="preserve"> LTE </w:t>
            </w:r>
            <w:r>
              <w:rPr>
                <w:lang w:eastAsia="ko-KR"/>
              </w:rPr>
              <w:t>SL</w:t>
            </w:r>
            <w:r>
              <w:rPr>
                <w:lang w:eastAsia="zh-CN"/>
              </w:rPr>
              <w:t xml:space="preserve"> reserved resources and/or the priority of </w:t>
            </w:r>
            <w:r>
              <w:rPr>
                <w:lang w:eastAsia="ko-KR"/>
              </w:rPr>
              <w:t>the</w:t>
            </w:r>
            <w:r>
              <w:rPr>
                <w:lang w:eastAsia="zh-CN"/>
              </w:rPr>
              <w:t xml:space="preserve"> NR </w:t>
            </w:r>
            <w:r>
              <w:rPr>
                <w:lang w:eastAsia="ko-KR"/>
              </w:rPr>
              <w:t>SL</w:t>
            </w:r>
            <w:r>
              <w:rPr>
                <w:lang w:eastAsia="zh-CN"/>
              </w:rPr>
              <w:t xml:space="preserve"> transmission</w:t>
            </w:r>
          </w:p>
          <w:p w14:paraId="2DE9869B" w14:textId="77777777" w:rsidR="00CA47CF" w:rsidRDefault="00CA47CF" w:rsidP="00CA47CF">
            <w:pPr>
              <w:numPr>
                <w:ilvl w:val="2"/>
                <w:numId w:val="19"/>
              </w:numPr>
              <w:spacing w:after="0" w:line="300" w:lineRule="auto"/>
              <w:jc w:val="left"/>
              <w:rPr>
                <w:lang w:eastAsia="zh-CN"/>
              </w:rPr>
            </w:pPr>
            <w:r>
              <w:rPr>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72DDC451" w14:textId="77777777" w:rsidR="00CA47CF" w:rsidRDefault="00CA47CF" w:rsidP="00CA47CF">
            <w:pPr>
              <w:numPr>
                <w:ilvl w:val="1"/>
                <w:numId w:val="19"/>
              </w:numPr>
              <w:spacing w:after="0" w:line="300" w:lineRule="auto"/>
              <w:jc w:val="left"/>
              <w:rPr>
                <w:lang w:eastAsia="zh-CN"/>
              </w:rPr>
            </w:pPr>
            <w:r>
              <w:rPr>
                <w:lang w:eastAsia="zh-CN"/>
              </w:rPr>
              <w:t>Note: It is assumed that the information relevant to LTE SL reserved resources by other LTE SL UE used in the above procedure is shared from LTE SL module to NR SL module</w:t>
            </w:r>
          </w:p>
          <w:p w14:paraId="40C159BA" w14:textId="77777777" w:rsidR="00CA47CF" w:rsidRPr="001670DA" w:rsidRDefault="00CA47CF" w:rsidP="00CA47CF">
            <w:pPr>
              <w:spacing w:after="0" w:line="300" w:lineRule="auto"/>
              <w:rPr>
                <w:iCs/>
              </w:rPr>
            </w:pPr>
          </w:p>
          <w:p w14:paraId="549C099D" w14:textId="77777777" w:rsidR="00CA47CF" w:rsidRPr="00915AD1" w:rsidRDefault="00CA47CF" w:rsidP="00CA47CF">
            <w:pPr>
              <w:spacing w:after="0" w:line="300" w:lineRule="auto"/>
              <w:rPr>
                <w:szCs w:val="22"/>
                <w:lang w:eastAsia="zh-CN"/>
              </w:rPr>
            </w:pPr>
            <w:r w:rsidRPr="00EE31F8">
              <w:rPr>
                <w:b/>
                <w:bCs/>
                <w:szCs w:val="22"/>
                <w:highlight w:val="green"/>
              </w:rPr>
              <w:t>Agreement</w:t>
            </w:r>
          </w:p>
          <w:p w14:paraId="0129AC19" w14:textId="77777777" w:rsidR="00CA47CF" w:rsidRDefault="00CA47CF" w:rsidP="00CA47CF">
            <w:pPr>
              <w:spacing w:after="0" w:line="300" w:lineRule="auto"/>
              <w:rPr>
                <w:lang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36BBE950" w14:textId="77777777" w:rsidR="00CA47CF" w:rsidRDefault="00CA47CF" w:rsidP="00CA47CF">
            <w:pPr>
              <w:numPr>
                <w:ilvl w:val="0"/>
                <w:numId w:val="19"/>
              </w:numPr>
              <w:spacing w:after="0" w:line="300" w:lineRule="auto"/>
              <w:jc w:val="left"/>
              <w:rPr>
                <w:lang w:eastAsia="zh-CN"/>
              </w:rPr>
            </w:pPr>
            <w:r>
              <w:rPr>
                <w:lang w:eastAsia="ko-KR"/>
              </w:rPr>
              <w:t xml:space="preserve">The starting LTE SL </w:t>
            </w:r>
            <w:r>
              <w:rPr>
                <w:lang w:eastAsia="zh-CN"/>
              </w:rPr>
              <w:t xml:space="preserve">subframe </w:t>
            </w:r>
            <w:r>
              <w:rPr>
                <w:lang w:eastAsia="ko-KR"/>
              </w:rPr>
              <w:t>is no later than the time (n-</w:t>
            </w:r>
            <w:proofErr w:type="spellStart"/>
            <w:r>
              <w:rPr>
                <w:lang w:eastAsia="zh-CN"/>
              </w:rPr>
              <w:t>T_start</w:t>
            </w:r>
            <w:proofErr w:type="spellEnd"/>
            <w:r>
              <w:rPr>
                <w:lang w:eastAsia="ko-KR"/>
              </w:rPr>
              <w:t>)</w:t>
            </w:r>
          </w:p>
          <w:p w14:paraId="61F27EAC" w14:textId="77777777" w:rsidR="00CA47CF" w:rsidRDefault="00CA47CF" w:rsidP="00CA47CF">
            <w:pPr>
              <w:numPr>
                <w:ilvl w:val="1"/>
                <w:numId w:val="19"/>
              </w:numPr>
              <w:spacing w:after="0" w:line="300" w:lineRule="auto"/>
              <w:jc w:val="left"/>
              <w:rPr>
                <w:lang w:eastAsia="zh-CN"/>
              </w:rPr>
            </w:pPr>
            <w:r>
              <w:rPr>
                <w:lang w:eastAsia="ko-KR"/>
              </w:rPr>
              <w:t>n is the time where NR module triggers its NR SL resource (re)selection procedure as defined in clause 8.1.4 of TS 38.214</w:t>
            </w:r>
          </w:p>
          <w:p w14:paraId="2EF28545" w14:textId="77777777" w:rsidR="00CA47CF" w:rsidRDefault="00CA47CF" w:rsidP="00CA47CF">
            <w:pPr>
              <w:numPr>
                <w:ilvl w:val="1"/>
                <w:numId w:val="19"/>
              </w:numPr>
              <w:spacing w:after="0" w:line="300" w:lineRule="auto"/>
              <w:jc w:val="left"/>
              <w:rPr>
                <w:lang w:eastAsia="zh-CN"/>
              </w:rPr>
            </w:pPr>
            <w:r>
              <w:rPr>
                <w:lang w:eastAsia="ko-KR"/>
              </w:rPr>
              <w:t xml:space="preserve">Down-selection one of followings for </w:t>
            </w:r>
            <w:proofErr w:type="spellStart"/>
            <w:r>
              <w:rPr>
                <w:lang w:eastAsia="ko-KR"/>
              </w:rPr>
              <w:t>T_start</w:t>
            </w:r>
            <w:proofErr w:type="spellEnd"/>
            <w:r>
              <w:rPr>
                <w:lang w:eastAsia="ko-KR"/>
              </w:rPr>
              <w:t>:</w:t>
            </w:r>
          </w:p>
          <w:p w14:paraId="28EF7A6A" w14:textId="77777777" w:rsidR="00CA47CF" w:rsidRDefault="00CA47CF" w:rsidP="00CA47CF">
            <w:pPr>
              <w:numPr>
                <w:ilvl w:val="2"/>
                <w:numId w:val="19"/>
              </w:numPr>
              <w:spacing w:after="0" w:line="300" w:lineRule="auto"/>
              <w:jc w:val="left"/>
              <w:rPr>
                <w:lang w:eastAsia="zh-CN"/>
              </w:rPr>
            </w:pPr>
            <w:r>
              <w:rPr>
                <w:lang w:eastAsia="ko-KR"/>
              </w:rPr>
              <w:t>Option</w:t>
            </w:r>
            <w:r>
              <w:rPr>
                <w:lang w:eastAsia="zh-CN"/>
              </w:rPr>
              <w:t xml:space="preserve"> </w:t>
            </w:r>
            <w:r>
              <w:rPr>
                <w:lang w:eastAsia="ko-KR"/>
              </w:rPr>
              <w:t>1-1:</w:t>
            </w:r>
            <w:r>
              <w:rPr>
                <w:lang w:eastAsia="zh-CN"/>
              </w:rPr>
              <w:t xml:space="preserve"> </w:t>
            </w:r>
            <w:proofErr w:type="spellStart"/>
            <w:r>
              <w:rPr>
                <w:lang w:eastAsia="ko-KR"/>
              </w:rPr>
              <w:t>T_start</w:t>
            </w:r>
            <w:proofErr w:type="spellEnd"/>
            <w:r>
              <w:rPr>
                <w:lang w:eastAsia="zh-CN"/>
              </w:rPr>
              <w:t xml:space="preserve"> </w:t>
            </w:r>
            <w:r>
              <w:rPr>
                <w:lang w:eastAsia="ko-KR"/>
              </w:rPr>
              <w:t>is</w:t>
            </w:r>
            <w:r>
              <w:rPr>
                <w:lang w:eastAsia="zh-CN"/>
              </w:rPr>
              <w:t xml:space="preserve"> T_0 as defined in clause 8.1.4 of TS 38.214</w:t>
            </w:r>
          </w:p>
          <w:p w14:paraId="0637FFE4" w14:textId="77777777" w:rsidR="00CA47CF" w:rsidRDefault="00CA47CF" w:rsidP="00CA47CF">
            <w:pPr>
              <w:numPr>
                <w:ilvl w:val="2"/>
                <w:numId w:val="19"/>
              </w:numPr>
              <w:spacing w:after="0" w:line="300" w:lineRule="auto"/>
              <w:jc w:val="left"/>
              <w:rPr>
                <w:lang w:eastAsia="zh-CN"/>
              </w:rPr>
            </w:pPr>
            <w:r>
              <w:rPr>
                <w:lang w:eastAsia="ko-KR"/>
              </w:rPr>
              <w:t>Option</w:t>
            </w:r>
            <w:r>
              <w:rPr>
                <w:lang w:eastAsia="zh-CN"/>
              </w:rPr>
              <w:t xml:space="preserve"> </w:t>
            </w:r>
            <w:r>
              <w:rPr>
                <w:lang w:eastAsia="ko-KR"/>
              </w:rPr>
              <w:t>1-2:</w:t>
            </w:r>
            <w:r>
              <w:rPr>
                <w:lang w:eastAsia="zh-CN"/>
              </w:rPr>
              <w:t xml:space="preserve"> </w:t>
            </w:r>
            <w:proofErr w:type="spellStart"/>
            <w:r>
              <w:rPr>
                <w:lang w:eastAsia="ko-KR"/>
              </w:rPr>
              <w:t>T_start</w:t>
            </w:r>
            <w:proofErr w:type="spellEnd"/>
            <w:r>
              <w:rPr>
                <w:lang w:eastAsia="ko-KR"/>
              </w:rPr>
              <w:t xml:space="preserve"> is 1100ms</w:t>
            </w:r>
          </w:p>
          <w:p w14:paraId="2D6076F7" w14:textId="77777777" w:rsidR="00CA47CF" w:rsidRDefault="00CA47CF" w:rsidP="00CA47CF">
            <w:pPr>
              <w:numPr>
                <w:ilvl w:val="2"/>
                <w:numId w:val="19"/>
              </w:numPr>
              <w:spacing w:after="0" w:line="300" w:lineRule="auto"/>
              <w:jc w:val="left"/>
              <w:rPr>
                <w:lang w:eastAsia="zh-CN"/>
              </w:rPr>
            </w:pPr>
            <w:r>
              <w:rPr>
                <w:lang w:eastAsia="ko-KR"/>
              </w:rPr>
              <w:t>Option</w:t>
            </w:r>
            <w:r>
              <w:rPr>
                <w:lang w:eastAsia="zh-CN"/>
              </w:rPr>
              <w:t xml:space="preserve"> </w:t>
            </w:r>
            <w:r>
              <w:rPr>
                <w:lang w:eastAsia="ko-KR"/>
              </w:rPr>
              <w:t xml:space="preserve">1-3: </w:t>
            </w:r>
            <w:proofErr w:type="spellStart"/>
            <w:r>
              <w:rPr>
                <w:lang w:eastAsia="ko-KR"/>
              </w:rPr>
              <w:t>T_start</w:t>
            </w:r>
            <w:proofErr w:type="spellEnd"/>
            <w:r>
              <w:rPr>
                <w:lang w:eastAsia="ko-KR"/>
              </w:rPr>
              <w:t xml:space="preserve"> is up to UE implementation</w:t>
            </w:r>
          </w:p>
          <w:p w14:paraId="68C0B0DA" w14:textId="77777777" w:rsidR="00CA47CF" w:rsidRDefault="00CA47CF" w:rsidP="00CA47CF">
            <w:pPr>
              <w:numPr>
                <w:ilvl w:val="0"/>
                <w:numId w:val="19"/>
              </w:numPr>
              <w:spacing w:after="0" w:line="300" w:lineRule="auto"/>
              <w:jc w:val="left"/>
              <w:rPr>
                <w:lang w:eastAsia="zh-CN"/>
              </w:rPr>
            </w:pPr>
            <w:r>
              <w:rPr>
                <w:lang w:eastAsia="zh-CN"/>
              </w:rPr>
              <w:t>The ending LTE SL subframe is no earlier than the time (n-T_valid2)</w:t>
            </w:r>
          </w:p>
          <w:p w14:paraId="434D9434" w14:textId="77777777" w:rsidR="00CA47CF" w:rsidRDefault="00CA47CF" w:rsidP="00CA47CF">
            <w:pPr>
              <w:numPr>
                <w:ilvl w:val="1"/>
                <w:numId w:val="19"/>
              </w:numPr>
              <w:spacing w:after="0" w:line="300" w:lineRule="auto"/>
              <w:jc w:val="left"/>
              <w:rPr>
                <w:lang w:eastAsia="zh-CN"/>
              </w:rPr>
            </w:pPr>
            <w:r>
              <w:rPr>
                <w:lang w:eastAsia="ko-KR"/>
              </w:rPr>
              <w:t xml:space="preserve">Down-selection one of followings for </w:t>
            </w:r>
            <w:r>
              <w:rPr>
                <w:lang w:eastAsia="zh-CN"/>
              </w:rPr>
              <w:t>T_valid2</w:t>
            </w:r>
            <w:r>
              <w:rPr>
                <w:lang w:eastAsia="ko-KR"/>
              </w:rPr>
              <w:t>:</w:t>
            </w:r>
          </w:p>
          <w:p w14:paraId="123B7625" w14:textId="77777777" w:rsidR="00CA47CF" w:rsidRDefault="00CA47CF" w:rsidP="00CA47CF">
            <w:pPr>
              <w:numPr>
                <w:ilvl w:val="2"/>
                <w:numId w:val="19"/>
              </w:numPr>
              <w:spacing w:after="0" w:line="300" w:lineRule="auto"/>
              <w:jc w:val="left"/>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0E302876" w14:textId="77777777" w:rsidR="00CA47CF" w:rsidRDefault="00CA47CF" w:rsidP="00CA47CF">
            <w:pPr>
              <w:numPr>
                <w:ilvl w:val="2"/>
                <w:numId w:val="19"/>
              </w:numPr>
              <w:spacing w:after="0" w:line="300" w:lineRule="auto"/>
              <w:jc w:val="left"/>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595482E4" w14:textId="4CF4E678" w:rsidR="00C14DD2" w:rsidRPr="00C27092" w:rsidRDefault="00CA47CF" w:rsidP="00C27092">
            <w:pPr>
              <w:numPr>
                <w:ilvl w:val="2"/>
                <w:numId w:val="19"/>
              </w:numPr>
              <w:spacing w:after="0" w:line="300" w:lineRule="auto"/>
              <w:jc w:val="left"/>
              <w:rPr>
                <w:rFonts w:ascii="Times" w:eastAsia="MS Mincho" w:hAnsi="Times" w:cs="Times"/>
                <w:iCs/>
              </w:rPr>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tc>
      </w:tr>
    </w:tbl>
    <w:p w14:paraId="676A3575" w14:textId="77777777" w:rsidR="00554754" w:rsidRDefault="00554754" w:rsidP="00A328B8">
      <w:pPr>
        <w:widowControl w:val="0"/>
        <w:autoSpaceDE w:val="0"/>
        <w:autoSpaceDN w:val="0"/>
        <w:spacing w:after="120" w:line="276" w:lineRule="auto"/>
        <w:rPr>
          <w:lang w:eastAsia="ko-KR"/>
        </w:rPr>
      </w:pPr>
    </w:p>
    <w:p w14:paraId="118BC83C" w14:textId="5C6F6B92" w:rsidR="00A328B8" w:rsidRDefault="00043EBA" w:rsidP="00A328B8">
      <w:pPr>
        <w:widowControl w:val="0"/>
        <w:autoSpaceDE w:val="0"/>
        <w:autoSpaceDN w:val="0"/>
        <w:spacing w:after="120" w:line="276" w:lineRule="auto"/>
        <w:rPr>
          <w:lang w:eastAsia="ko-KR"/>
        </w:rPr>
      </w:pPr>
      <w:r>
        <w:rPr>
          <w:lang w:eastAsia="ko-KR"/>
        </w:rPr>
        <w:lastRenderedPageBreak/>
        <w:t xml:space="preserve">Based on the above </w:t>
      </w:r>
      <w:r w:rsidR="00024609">
        <w:rPr>
          <w:lang w:eastAsia="ko-KR"/>
        </w:rPr>
        <w:t>agreements</w:t>
      </w:r>
      <w:r>
        <w:rPr>
          <w:lang w:eastAsia="ko-KR"/>
        </w:rPr>
        <w:t xml:space="preserve">, </w:t>
      </w:r>
      <w:r w:rsidR="00880D24">
        <w:rPr>
          <w:lang w:eastAsia="ko-KR"/>
        </w:rPr>
        <w:t>we introduce our views on the co-channel coexistence of LTE sidelink and NR sidelink</w:t>
      </w:r>
      <w:r w:rsidR="00393E56">
        <w:rPr>
          <w:lang w:eastAsia="ko-KR"/>
        </w:rPr>
        <w:t>. According to the endorsed proposals in [</w:t>
      </w:r>
      <w:r w:rsidR="002C4843">
        <w:rPr>
          <w:lang w:eastAsia="ko-KR"/>
        </w:rPr>
        <w:t>2</w:t>
      </w:r>
      <w:r w:rsidR="00393E56">
        <w:rPr>
          <w:lang w:eastAsia="ko-KR"/>
        </w:rPr>
        <w:t>], the coexistence objective should be completed by June 2023. The revised WID limits the supporting SCSs to 15 and 30</w:t>
      </w:r>
      <w:r w:rsidR="00393E56">
        <w:rPr>
          <w:rFonts w:hint="eastAsia"/>
          <w:lang w:eastAsia="ko-KR"/>
        </w:rPr>
        <w:t>k</w:t>
      </w:r>
      <w:r w:rsidR="00393E56">
        <w:rPr>
          <w:lang w:eastAsia="ko-KR"/>
        </w:rPr>
        <w:t>Hz, and provides solutions for supporting the SCSs as shown in the above.</w:t>
      </w:r>
      <w:r w:rsidR="008B18CC">
        <w:rPr>
          <w:lang w:eastAsia="ko-KR"/>
        </w:rPr>
        <w:t xml:space="preserve"> </w:t>
      </w:r>
      <w:r w:rsidR="00393E56">
        <w:rPr>
          <w:lang w:eastAsia="ko-KR"/>
        </w:rPr>
        <w:t>Therefore, we focus on the remaining issues on dynamic resource sharing in this contribution.</w:t>
      </w:r>
    </w:p>
    <w:bookmarkEnd w:id="0"/>
    <w:p w14:paraId="249AD77B" w14:textId="38FE6FD4" w:rsidR="00A36514" w:rsidRPr="00572E43"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Co-channel coexistence of LTE sidelink and NR sidelink</w:t>
      </w:r>
    </w:p>
    <w:p w14:paraId="31C4D4F0" w14:textId="3DD781F9" w:rsidR="00E4565F" w:rsidRDefault="00E4565F" w:rsidP="008E0287">
      <w:pPr>
        <w:pStyle w:val="2"/>
        <w:spacing w:before="240" w:after="180" w:line="300" w:lineRule="auto"/>
        <w:ind w:left="578" w:hanging="578"/>
        <w:rPr>
          <w:lang w:eastAsia="ko-KR"/>
        </w:rPr>
      </w:pPr>
      <w:r>
        <w:rPr>
          <w:lang w:eastAsia="ko-KR"/>
        </w:rPr>
        <w:t>Higher SCS</w:t>
      </w:r>
    </w:p>
    <w:p w14:paraId="2E28C284" w14:textId="5DB0B440" w:rsidR="008C3575" w:rsidRDefault="00E4565F" w:rsidP="00E4565F">
      <w:pPr>
        <w:widowControl w:val="0"/>
        <w:autoSpaceDE w:val="0"/>
        <w:autoSpaceDN w:val="0"/>
        <w:spacing w:after="120" w:line="276" w:lineRule="auto"/>
        <w:rPr>
          <w:bCs/>
          <w:color w:val="000000"/>
          <w:lang w:eastAsia="zh-CN"/>
        </w:rPr>
      </w:pPr>
      <w:r>
        <w:rPr>
          <w:lang w:eastAsia="ko-KR"/>
        </w:rPr>
        <w:t>In addition to 15kHz, only 30</w:t>
      </w:r>
      <w:r>
        <w:rPr>
          <w:rFonts w:hint="eastAsia"/>
          <w:lang w:eastAsia="ko-KR"/>
        </w:rPr>
        <w:t>k</w:t>
      </w:r>
      <w:r>
        <w:rPr>
          <w:lang w:eastAsia="ko-KR"/>
        </w:rPr>
        <w:t xml:space="preserve">Hz is allowed for dynamic resource pool sharing between LTE SL and NR SL. </w:t>
      </w:r>
      <w:r w:rsidR="00B37C20" w:rsidRPr="000B374B">
        <w:rPr>
          <w:bCs/>
          <w:szCs w:val="22"/>
          <w:lang w:eastAsia="zh-CN"/>
        </w:rPr>
        <w:t xml:space="preserve">For NR </w:t>
      </w:r>
      <w:r w:rsidR="00B37C20" w:rsidRPr="000B374B">
        <w:rPr>
          <w:bCs/>
          <w:szCs w:val="22"/>
          <w:lang w:eastAsia="ko-KR"/>
        </w:rPr>
        <w:t>SL</w:t>
      </w:r>
      <w:r w:rsidR="00B37C20" w:rsidRPr="000B374B">
        <w:rPr>
          <w:bCs/>
          <w:szCs w:val="22"/>
          <w:lang w:eastAsia="zh-CN"/>
        </w:rPr>
        <w:t xml:space="preserve"> transmissions of 30kHz SCS with dynamic resource pool sharing, </w:t>
      </w:r>
      <w:r w:rsidR="00B37C20">
        <w:rPr>
          <w:bCs/>
          <w:szCs w:val="22"/>
          <w:lang w:eastAsia="zh-CN"/>
        </w:rPr>
        <w:t xml:space="preserve">it is up to UE implementation how to ensure </w:t>
      </w:r>
      <w:r w:rsidR="00B37C20" w:rsidRPr="000B374B">
        <w:rPr>
          <w:bCs/>
          <w:szCs w:val="22"/>
          <w:lang w:eastAsia="zh-CN"/>
        </w:rPr>
        <w:t>the power level of the NR PSCCH/PSSCH transmission in the first of NR SL slots overlapping with an LTE SL subframe is always larger than or equal to the power level(s) of the NR PSCCH/PSSCH transmission in the subsequent NR SL slot overlapping with the LTE SL subframe</w:t>
      </w:r>
      <w:r w:rsidR="00B37C20" w:rsidRPr="000B374B">
        <w:rPr>
          <w:bCs/>
          <w:szCs w:val="22"/>
          <w:lang w:eastAsia="ko-KR"/>
        </w:rPr>
        <w:t>.</w:t>
      </w:r>
      <w:r w:rsidR="00B37C20">
        <w:rPr>
          <w:bCs/>
          <w:szCs w:val="22"/>
          <w:lang w:eastAsia="ko-KR"/>
        </w:rPr>
        <w:t xml:space="preserve"> The remaining one is whether </w:t>
      </w:r>
      <w:r w:rsidR="00B37C20" w:rsidRPr="000B374B">
        <w:rPr>
          <w:bCs/>
          <w:color w:val="000000"/>
          <w:lang w:eastAsia="zh-CN"/>
        </w:rPr>
        <w:t>same or different frequency allocation may be used in the second overlapping slot</w:t>
      </w:r>
      <w:r w:rsidR="00B37C20">
        <w:rPr>
          <w:bCs/>
          <w:color w:val="000000"/>
          <w:lang w:eastAsia="zh-CN"/>
        </w:rPr>
        <w:t xml:space="preserve">. We do not see any critical reason for </w:t>
      </w:r>
      <w:r w:rsidR="000D03FC">
        <w:rPr>
          <w:bCs/>
          <w:color w:val="000000"/>
          <w:lang w:eastAsia="zh-CN"/>
        </w:rPr>
        <w:t xml:space="preserve">different handling </w:t>
      </w:r>
      <w:r w:rsidR="00E16AAE">
        <w:rPr>
          <w:bCs/>
          <w:color w:val="000000"/>
          <w:lang w:eastAsia="zh-CN"/>
        </w:rPr>
        <w:t>depending on frequency allocation.</w:t>
      </w:r>
    </w:p>
    <w:p w14:paraId="18119FDB" w14:textId="664F7846" w:rsidR="008C3575" w:rsidRDefault="008C3575" w:rsidP="008C3575">
      <w:pPr>
        <w:widowControl w:val="0"/>
        <w:autoSpaceDE w:val="0"/>
        <w:autoSpaceDN w:val="0"/>
        <w:spacing w:after="120" w:line="276" w:lineRule="auto"/>
        <w:rPr>
          <w:b/>
          <w:lang w:eastAsia="ko-KR"/>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sidRPr="008C3575">
        <w:rPr>
          <w:b/>
          <w:lang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b/>
          <w:lang w:eastAsia="ko-KR"/>
        </w:rPr>
        <w:t xml:space="preserve"> regardless of frequency locations for the NR PSCCH/PSSCH transmissions</w:t>
      </w:r>
      <w:r w:rsidRPr="008C3575">
        <w:rPr>
          <w:b/>
          <w:lang w:eastAsia="ko-KR"/>
        </w:rPr>
        <w:t>.</w:t>
      </w:r>
    </w:p>
    <w:p w14:paraId="28F6EF69" w14:textId="71BB18C3" w:rsidR="008C3575" w:rsidRDefault="008C3575" w:rsidP="00E4565F">
      <w:pPr>
        <w:widowControl w:val="0"/>
        <w:autoSpaceDE w:val="0"/>
        <w:autoSpaceDN w:val="0"/>
        <w:spacing w:after="120" w:line="276" w:lineRule="auto"/>
        <w:rPr>
          <w:bCs/>
          <w:color w:val="000000"/>
          <w:lang w:eastAsia="zh-CN"/>
        </w:rPr>
      </w:pPr>
      <w:r>
        <w:rPr>
          <w:bCs/>
          <w:color w:val="000000"/>
          <w:lang w:eastAsia="zh-CN"/>
        </w:rPr>
        <w:t xml:space="preserve">When </w:t>
      </w:r>
      <w:r w:rsidRPr="001670DA">
        <w:rPr>
          <w:bCs/>
          <w:color w:val="000000"/>
          <w:lang w:eastAsia="zh-CN"/>
        </w:rPr>
        <w:t xml:space="preserve">the same TB is transmitted on the NR SL slots overlapping with the LTE SL subframe, </w:t>
      </w:r>
      <w:r>
        <w:rPr>
          <w:bCs/>
          <w:color w:val="000000"/>
          <w:lang w:eastAsia="zh-CN"/>
        </w:rPr>
        <w:t>i</w:t>
      </w:r>
      <w:r w:rsidR="00E16AAE">
        <w:rPr>
          <w:bCs/>
          <w:color w:val="000000"/>
          <w:lang w:eastAsia="zh-CN"/>
        </w:rPr>
        <w:t xml:space="preserve">t </w:t>
      </w:r>
      <w:r>
        <w:rPr>
          <w:bCs/>
          <w:color w:val="000000"/>
          <w:lang w:eastAsia="zh-CN"/>
        </w:rPr>
        <w:t>is</w:t>
      </w:r>
      <w:r w:rsidR="00E16AAE">
        <w:rPr>
          <w:bCs/>
          <w:color w:val="000000"/>
          <w:lang w:eastAsia="zh-CN"/>
        </w:rPr>
        <w:t xml:space="preserve"> also UE implementation </w:t>
      </w:r>
      <w:r w:rsidR="00E16AAE" w:rsidRPr="001670DA">
        <w:rPr>
          <w:bCs/>
          <w:color w:val="000000"/>
          <w:lang w:eastAsia="zh-CN"/>
        </w:rPr>
        <w:t>how to avoid transmitting NR PSCCH/PSSCH only in the subsequent NR SL slot overlapping with an LTE SL subframe</w:t>
      </w:r>
      <w:r>
        <w:rPr>
          <w:bCs/>
          <w:color w:val="000000"/>
          <w:lang w:eastAsia="zh-CN"/>
        </w:rPr>
        <w:t xml:space="preserve">. </w:t>
      </w:r>
      <w:r w:rsidRPr="008C3575">
        <w:rPr>
          <w:bCs/>
          <w:color w:val="000000"/>
          <w:lang w:eastAsia="zh-CN"/>
        </w:rPr>
        <w:t>Even when different TBs are transmitted on the NR SL slots overlapping with the LTE SL subframe and the NR SL transmission in the first overlapping NR SL slot is dropped or reselected, we do not see any specific reason to handle the case differently</w:t>
      </w:r>
      <w:r>
        <w:rPr>
          <w:bCs/>
          <w:color w:val="000000"/>
          <w:lang w:eastAsia="zh-CN"/>
        </w:rPr>
        <w:t>.</w:t>
      </w:r>
    </w:p>
    <w:p w14:paraId="7A976DC5" w14:textId="03DC823C" w:rsidR="008C3575" w:rsidRDefault="008C3575" w:rsidP="008C3575">
      <w:pPr>
        <w:widowControl w:val="0"/>
        <w:autoSpaceDE w:val="0"/>
        <w:autoSpaceDN w:val="0"/>
        <w:spacing w:after="120" w:line="276" w:lineRule="auto"/>
        <w:rPr>
          <w:bCs/>
          <w:color w:val="000000"/>
          <w:lang w:eastAsia="zh-CN"/>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sidRPr="008C3575">
        <w:rPr>
          <w:b/>
          <w:lang w:eastAsia="ko-KR"/>
        </w:rPr>
        <w:t xml:space="preserve">When </w:t>
      </w:r>
      <w:r>
        <w:rPr>
          <w:b/>
          <w:lang w:eastAsia="ko-KR"/>
        </w:rPr>
        <w:t>different</w:t>
      </w:r>
      <w:r w:rsidRPr="008C3575">
        <w:rPr>
          <w:b/>
          <w:lang w:eastAsia="ko-KR"/>
        </w:rPr>
        <w:t xml:space="preserve"> TB</w:t>
      </w:r>
      <w:r>
        <w:rPr>
          <w:b/>
          <w:lang w:eastAsia="ko-KR"/>
        </w:rPr>
        <w:t>s</w:t>
      </w:r>
      <w:r w:rsidRPr="008C3575">
        <w:rPr>
          <w:b/>
          <w:lang w:eastAsia="ko-KR"/>
        </w:rPr>
        <w:t xml:space="preserve"> </w:t>
      </w:r>
      <w:r>
        <w:rPr>
          <w:b/>
          <w:lang w:eastAsia="ko-KR"/>
        </w:rPr>
        <w:t>are</w:t>
      </w:r>
      <w:r w:rsidRPr="008C3575">
        <w:rPr>
          <w:b/>
          <w:lang w:eastAsia="ko-KR"/>
        </w:rPr>
        <w:t xml:space="preserve"> transmitted on the NR SL slots overlapping with the LTE SL subframe, it is </w:t>
      </w:r>
      <w:r>
        <w:rPr>
          <w:b/>
          <w:lang w:eastAsia="ko-KR"/>
        </w:rPr>
        <w:t xml:space="preserve">also </w:t>
      </w:r>
      <w:r w:rsidRPr="008C3575">
        <w:rPr>
          <w:b/>
          <w:lang w:eastAsia="ko-KR"/>
        </w:rPr>
        <w:t>up to UE implementation how to avoid transmitting NR PSCCH/PSSCH only in the subsequent NR SL slot overlapping with an LTE SL subframe</w:t>
      </w:r>
      <w:r>
        <w:rPr>
          <w:b/>
          <w:lang w:eastAsia="ko-KR"/>
        </w:rPr>
        <w:t>.</w:t>
      </w:r>
    </w:p>
    <w:p w14:paraId="38311495" w14:textId="6EB85C96" w:rsidR="00E4565F" w:rsidRDefault="00E4565F" w:rsidP="008E0287">
      <w:pPr>
        <w:pStyle w:val="2"/>
        <w:spacing w:before="240" w:after="180" w:line="300" w:lineRule="auto"/>
        <w:ind w:left="578" w:hanging="578"/>
        <w:rPr>
          <w:lang w:eastAsia="ko-KR"/>
        </w:rPr>
      </w:pPr>
      <w:r w:rsidRPr="00E4565F">
        <w:rPr>
          <w:lang w:eastAsia="ko-KR"/>
        </w:rPr>
        <w:t>Candidate resource determination of NR SL module</w:t>
      </w:r>
    </w:p>
    <w:p w14:paraId="0000078A" w14:textId="19BC192B" w:rsidR="00B30458" w:rsidRDefault="005955D0" w:rsidP="00184A4A">
      <w:pPr>
        <w:widowControl w:val="0"/>
        <w:autoSpaceDE w:val="0"/>
        <w:autoSpaceDN w:val="0"/>
        <w:spacing w:after="120" w:line="276" w:lineRule="auto"/>
        <w:rPr>
          <w:lang w:eastAsia="ko-KR"/>
        </w:rPr>
      </w:pPr>
      <w:r>
        <w:rPr>
          <w:rFonts w:eastAsia="MS Mincho"/>
        </w:rPr>
        <w:t>Based on the previous agreement</w:t>
      </w:r>
      <w:r w:rsidR="00D84443">
        <w:rPr>
          <w:rFonts w:eastAsia="MS Mincho"/>
        </w:rPr>
        <w:t>s</w:t>
      </w:r>
      <w:r>
        <w:rPr>
          <w:rFonts w:eastAsia="MS Mincho"/>
        </w:rPr>
        <w:t>, for determination of candidate resource set for NR SL</w:t>
      </w:r>
      <w:r w:rsidRPr="00813644">
        <w:rPr>
          <w:rFonts w:eastAsia="MS Mincho"/>
        </w:rPr>
        <w:t xml:space="preserve"> </w:t>
      </w:r>
      <w:r>
        <w:rPr>
          <w:rFonts w:eastAsia="MS Mincho"/>
        </w:rPr>
        <w:t>considering the LTE SL reserved resources by other LTE SL UE(s) i</w:t>
      </w:r>
      <w:r w:rsidRPr="00573274">
        <w:rPr>
          <w:rFonts w:eastAsia="MS Mincho"/>
        </w:rPr>
        <w:t>n NR SL resource (re</w:t>
      </w:r>
      <w:r w:rsidR="00E83F13">
        <w:rPr>
          <w:rFonts w:eastAsia="MS Mincho"/>
        </w:rPr>
        <w:t>-</w:t>
      </w:r>
      <w:r w:rsidRPr="00573274">
        <w:rPr>
          <w:rFonts w:eastAsia="MS Mincho"/>
        </w:rPr>
        <w:t>)selection procedure</w:t>
      </w:r>
      <w:r>
        <w:rPr>
          <w:rFonts w:eastAsia="MS Mincho"/>
        </w:rPr>
        <w:t>, t</w:t>
      </w:r>
      <w:r w:rsidRPr="00573274">
        <w:rPr>
          <w:rFonts w:eastAsia="MS Mincho"/>
          <w:szCs w:val="22"/>
        </w:rPr>
        <w:t>he PHY</w:t>
      </w:r>
      <w:r w:rsidRPr="00573274">
        <w:rPr>
          <w:rFonts w:eastAsia="MS Mincho"/>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r>
        <w:rPr>
          <w:rFonts w:eastAsia="MS Mincho"/>
        </w:rPr>
        <w:t xml:space="preserve">. </w:t>
      </w:r>
      <w:r w:rsidR="00D84443" w:rsidRPr="005955D0">
        <w:rPr>
          <w:rFonts w:eastAsia="MS Mincho"/>
        </w:rPr>
        <w:t xml:space="preserve">For the list of the above initial SL RSRP threshold, </w:t>
      </w:r>
      <w:r w:rsidR="00D84443">
        <w:rPr>
          <w:rFonts w:eastAsia="MS Mincho"/>
        </w:rPr>
        <w:t xml:space="preserve">it was agreed that </w:t>
      </w:r>
      <w:r w:rsidR="00D84443" w:rsidRPr="00A73D22">
        <w:rPr>
          <w:iCs/>
        </w:rPr>
        <w:t>the list of initial SL RSRP thresholds is separately (pre)configured</w:t>
      </w:r>
      <w:r w:rsidR="00D84443">
        <w:rPr>
          <w:iCs/>
        </w:rPr>
        <w:t>.</w:t>
      </w:r>
      <w:r w:rsidR="00D84443">
        <w:rPr>
          <w:rFonts w:eastAsia="MS Mincho"/>
        </w:rPr>
        <w:t xml:space="preserve"> </w:t>
      </w:r>
      <w:r w:rsidR="000339FF">
        <w:rPr>
          <w:lang w:eastAsia="ko-KR"/>
        </w:rPr>
        <w:t>F</w:t>
      </w:r>
      <w:r w:rsidR="000339FF" w:rsidRPr="00DA3583">
        <w:rPr>
          <w:lang w:eastAsia="ko-KR"/>
        </w:rPr>
        <w:t xml:space="preserve">or determining the LTE SL periodic reserved resources by other LTE SL UE, </w:t>
      </w:r>
      <w:r w:rsidR="000339FF">
        <w:rPr>
          <w:lang w:eastAsia="ko-KR"/>
        </w:rPr>
        <w:t xml:space="preserve">it was also agreed that </w:t>
      </w:r>
      <w:r w:rsidR="000339FF" w:rsidRPr="00DA3583">
        <w:rPr>
          <w:lang w:eastAsia="ko-KR"/>
        </w:rPr>
        <w:t>the formula of Q in Section 8.1.4 in TS 38.214 is used.</w:t>
      </w:r>
      <w:r w:rsidR="000339FF">
        <w:rPr>
          <w:lang w:eastAsia="ko-KR"/>
        </w:rPr>
        <w:t xml:space="preserve"> One remaining FFS point is </w:t>
      </w:r>
      <w:r w:rsidR="000339FF">
        <w:rPr>
          <w:bCs/>
          <w:iCs/>
        </w:rPr>
        <w:t xml:space="preserve">whether the formula of Q </w:t>
      </w:r>
      <w:r w:rsidR="000339FF" w:rsidRPr="006B4903">
        <w:rPr>
          <w:bCs/>
          <w:iCs/>
        </w:rPr>
        <w:t>in Section 14.1.1.6 in TS 36.213</w:t>
      </w:r>
      <w:r w:rsidR="000339FF">
        <w:rPr>
          <w:bCs/>
          <w:iCs/>
        </w:rPr>
        <w:t xml:space="preserve"> is used additionally to derive the largest value between the two formulas</w:t>
      </w:r>
      <w:r w:rsidR="00B30458">
        <w:rPr>
          <w:lang w:eastAsia="ko-KR"/>
        </w:rPr>
        <w:t>.</w:t>
      </w:r>
      <w:r w:rsidR="00ED522B">
        <w:rPr>
          <w:lang w:eastAsia="ko-KR"/>
        </w:rPr>
        <w:t xml:space="preserve"> </w:t>
      </w:r>
      <w:r w:rsidR="00221314">
        <w:rPr>
          <w:lang w:eastAsia="ko-KR"/>
        </w:rPr>
        <w:t>Given that pre-emption and re-evaluation are supported in NR SL, further optimization is not necessary in order to minimize specification impact.</w:t>
      </w:r>
    </w:p>
    <w:p w14:paraId="1EFC5894" w14:textId="77777777" w:rsidR="00ED522B" w:rsidRDefault="00ED522B" w:rsidP="00ED522B">
      <w:pPr>
        <w:widowControl w:val="0"/>
        <w:autoSpaceDE w:val="0"/>
        <w:autoSpaceDN w:val="0"/>
        <w:spacing w:after="120" w:line="276" w:lineRule="auto"/>
        <w:rPr>
          <w:b/>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 xml:space="preserve">It is not necessary to use </w:t>
      </w:r>
      <w:r w:rsidRPr="00ED522B">
        <w:rPr>
          <w:b/>
          <w:lang w:eastAsia="ko-KR"/>
        </w:rPr>
        <w:t xml:space="preserve">the formula of Q in Section 14.1.1.6 in TS 36.213 </w:t>
      </w:r>
      <w:r>
        <w:rPr>
          <w:b/>
          <w:lang w:eastAsia="ko-KR"/>
        </w:rPr>
        <w:t>additionally to derive the largest value between two formulas.</w:t>
      </w:r>
    </w:p>
    <w:p w14:paraId="1CB78594" w14:textId="7246D4FF" w:rsidR="00E532DC" w:rsidRDefault="00E532DC" w:rsidP="00E532DC">
      <w:pPr>
        <w:widowControl w:val="0"/>
        <w:autoSpaceDE w:val="0"/>
        <w:autoSpaceDN w:val="0"/>
        <w:spacing w:after="120" w:line="276" w:lineRule="auto"/>
        <w:rPr>
          <w:bCs/>
          <w:lang w:eastAsia="zh-CN"/>
        </w:rPr>
      </w:pPr>
      <w:r>
        <w:rPr>
          <w:rFonts w:hint="eastAsia"/>
          <w:lang w:eastAsia="ko-KR"/>
        </w:rPr>
        <w:lastRenderedPageBreak/>
        <w:t>R</w:t>
      </w:r>
      <w:r>
        <w:rPr>
          <w:lang w:eastAsia="ko-KR"/>
        </w:rPr>
        <w:t>egarding whether the set S</w:t>
      </w:r>
      <w:r w:rsidRPr="00860F8B">
        <w:rPr>
          <w:vertAlign w:val="subscript"/>
          <w:lang w:eastAsia="ko-KR"/>
        </w:rPr>
        <w:t>A</w:t>
      </w:r>
      <w:r w:rsidRPr="00860F8B">
        <w:rPr>
          <w:lang w:eastAsia="ko-KR"/>
        </w:rPr>
        <w:t xml:space="preserve"> is</w:t>
      </w:r>
      <w:r>
        <w:rPr>
          <w:vertAlign w:val="subscript"/>
          <w:lang w:eastAsia="ko-KR"/>
        </w:rPr>
        <w:t xml:space="preserve"> </w:t>
      </w:r>
      <w:r>
        <w:rPr>
          <w:lang w:eastAsia="ko-KR"/>
        </w:rPr>
        <w:t xml:space="preserve">initialized to the set </w:t>
      </w:r>
      <w:r w:rsidRPr="000B374B">
        <w:rPr>
          <w:bCs/>
          <w:lang w:eastAsia="zh-CN"/>
        </w:rPr>
        <w:t>of all the candidate single-slot resources excluding NR SL candidate resources overlapping with LTE SL resources associated with non-monitored subframes when the amount of candidate single-slot resources is not sufficient as specified in Step 5a in Section 8.1.4 of TS 38.214</w:t>
      </w:r>
      <w:r>
        <w:rPr>
          <w:bCs/>
          <w:lang w:eastAsia="zh-CN"/>
        </w:rPr>
        <w:t xml:space="preserve">, it seems not necessary to be </w:t>
      </w:r>
      <w:r w:rsidR="00642B57">
        <w:rPr>
          <w:bCs/>
          <w:lang w:eastAsia="zh-CN"/>
        </w:rPr>
        <w:t>adopted</w:t>
      </w:r>
      <w:r>
        <w:rPr>
          <w:bCs/>
          <w:lang w:eastAsia="zh-CN"/>
        </w:rPr>
        <w:t xml:space="preserve">. </w:t>
      </w:r>
      <w:r w:rsidRPr="00860F8B">
        <w:rPr>
          <w:bCs/>
          <w:lang w:eastAsia="zh-CN"/>
        </w:rPr>
        <w:t>This may result in infinite loop in resource selection procedure, and the NR SL performance may degrade seriously.</w:t>
      </w:r>
      <w:r>
        <w:rPr>
          <w:bCs/>
          <w:lang w:eastAsia="zh-CN"/>
        </w:rPr>
        <w:t xml:space="preserve"> </w:t>
      </w:r>
      <w:r w:rsidRPr="00860F8B">
        <w:rPr>
          <w:bCs/>
          <w:lang w:eastAsia="zh-CN"/>
        </w:rPr>
        <w:t xml:space="preserve">This would </w:t>
      </w:r>
      <w:r>
        <w:rPr>
          <w:bCs/>
          <w:lang w:eastAsia="zh-CN"/>
        </w:rPr>
        <w:t xml:space="preserve">also </w:t>
      </w:r>
      <w:r w:rsidRPr="00860F8B">
        <w:rPr>
          <w:bCs/>
          <w:lang w:eastAsia="zh-CN"/>
        </w:rPr>
        <w:t>provide excessive protection to LTE</w:t>
      </w:r>
      <w:r>
        <w:rPr>
          <w:bCs/>
          <w:lang w:eastAsia="zh-CN"/>
        </w:rPr>
        <w:t>.</w:t>
      </w:r>
    </w:p>
    <w:p w14:paraId="35D641E2" w14:textId="4493B52E" w:rsidR="00E532DC" w:rsidRDefault="00E532DC" w:rsidP="00E532DC">
      <w:pPr>
        <w:widowControl w:val="0"/>
        <w:autoSpaceDE w:val="0"/>
        <w:autoSpaceDN w:val="0"/>
        <w:spacing w:after="120" w:line="276" w:lineRule="auto"/>
        <w:rPr>
          <w:b/>
          <w:lang w:eastAsia="ko-KR"/>
        </w:rPr>
      </w:pPr>
      <w:r w:rsidRPr="000B0F60">
        <w:rPr>
          <w:b/>
          <w:lang w:eastAsia="ko-KR"/>
        </w:rPr>
        <w:t>Proposal</w:t>
      </w:r>
      <w:r>
        <w:rPr>
          <w:b/>
          <w:lang w:eastAsia="ko-KR"/>
        </w:rPr>
        <w:t xml:space="preserve"> 4</w:t>
      </w:r>
      <w:r w:rsidRPr="000B0F60">
        <w:rPr>
          <w:b/>
          <w:lang w:eastAsia="ko-KR"/>
        </w:rPr>
        <w:t>:</w:t>
      </w:r>
      <w:r w:rsidRPr="00A6162A">
        <w:rPr>
          <w:b/>
          <w:lang w:eastAsia="ko-KR"/>
        </w:rPr>
        <w:t xml:space="preserve"> </w:t>
      </w:r>
      <w:r>
        <w:rPr>
          <w:b/>
          <w:lang w:eastAsia="ko-KR"/>
        </w:rPr>
        <w:t>It is not necessary to apply any additional condition for resource excluding in Step 5a in Section 8.1.4 of TS 38.214.</w:t>
      </w:r>
    </w:p>
    <w:p w14:paraId="72EFF6A5" w14:textId="1BC0B267" w:rsidR="005955D0" w:rsidRDefault="00EF3A04" w:rsidP="005955D0">
      <w:pPr>
        <w:widowControl w:val="0"/>
        <w:autoSpaceDE w:val="0"/>
        <w:autoSpaceDN w:val="0"/>
        <w:spacing w:after="120" w:line="276" w:lineRule="auto"/>
        <w:rPr>
          <w:bCs/>
          <w:iCs/>
          <w:szCs w:val="22"/>
          <w:lang w:eastAsia="ko-KR"/>
        </w:rPr>
      </w:pPr>
      <w:r>
        <w:rPr>
          <w:bCs/>
          <w:iCs/>
          <w:szCs w:val="22"/>
          <w:lang w:eastAsia="ko-KR"/>
        </w:rPr>
        <w:t xml:space="preserve">Regarding the candidate information shared by LTE SL module for </w:t>
      </w:r>
      <w:r w:rsidR="00CA1CDB" w:rsidRPr="00573274">
        <w:rPr>
          <w:rFonts w:eastAsia="MS Mincho"/>
        </w:rPr>
        <w:t>NR SL resource (re</w:t>
      </w:r>
      <w:r w:rsidR="00E83F13">
        <w:rPr>
          <w:rFonts w:eastAsia="MS Mincho"/>
        </w:rPr>
        <w:t>-</w:t>
      </w:r>
      <w:r w:rsidR="00CA1CDB" w:rsidRPr="00573274">
        <w:rPr>
          <w:rFonts w:eastAsia="MS Mincho"/>
        </w:rPr>
        <w:t>)selection procedure</w:t>
      </w:r>
      <w:r>
        <w:rPr>
          <w:rFonts w:eastAsia="MS Mincho"/>
        </w:rPr>
        <w:t xml:space="preserve">, it is not finalized yet. In our opinion, </w:t>
      </w:r>
      <w:r w:rsidR="00CA1CDB">
        <w:rPr>
          <w:bCs/>
          <w:iCs/>
          <w:szCs w:val="22"/>
          <w:lang w:eastAsia="ko-KR"/>
        </w:rPr>
        <w:t>at least following parameters should be included in the candidate information shared by LTE SL module</w:t>
      </w:r>
      <w:r>
        <w:rPr>
          <w:bCs/>
          <w:iCs/>
          <w:szCs w:val="22"/>
          <w:lang w:eastAsia="ko-KR"/>
        </w:rPr>
        <w:t xml:space="preserve"> to perform the agreed NR SL resource selection procedure for </w:t>
      </w:r>
      <w:r w:rsidR="00014024">
        <w:rPr>
          <w:bCs/>
          <w:iCs/>
          <w:szCs w:val="22"/>
          <w:lang w:eastAsia="ko-KR"/>
        </w:rPr>
        <w:t>dynamic resource pool sharing</w:t>
      </w:r>
      <w:r w:rsidR="00CA1CDB">
        <w:rPr>
          <w:rFonts w:hint="eastAsia"/>
          <w:bCs/>
          <w:iCs/>
          <w:szCs w:val="22"/>
          <w:lang w:eastAsia="ko-KR"/>
        </w:rPr>
        <w:t>.</w:t>
      </w:r>
      <w:r w:rsidR="00CA1CDB">
        <w:rPr>
          <w:bCs/>
          <w:iCs/>
          <w:szCs w:val="22"/>
          <w:lang w:eastAsia="ko-KR"/>
        </w:rPr>
        <w:t xml:space="preserve"> Regarding the </w:t>
      </w:r>
      <w:r w:rsidR="00CA1CDB">
        <w:rPr>
          <w:rFonts w:eastAsia="MS Mincho"/>
          <w:szCs w:val="22"/>
        </w:rPr>
        <w:t xml:space="preserve">LTE logical subframe related information </w:t>
      </w:r>
      <w:r w:rsidR="00CA1CDB">
        <w:rPr>
          <w:lang w:eastAsia="ko-KR"/>
        </w:rPr>
        <w:t>we also agree that i</w:t>
      </w:r>
      <w:r w:rsidR="00CA1CDB" w:rsidRPr="00D11BA6">
        <w:rPr>
          <w:lang w:eastAsia="ko-KR"/>
        </w:rPr>
        <w:t>t is RAN1’s understanding that the NR SL module is aware of the LTE SL resource pool configurations as per Rel-16 in-device coexistence.</w:t>
      </w:r>
    </w:p>
    <w:p w14:paraId="7AD611EC" w14:textId="4A88EAB7" w:rsidR="005955D0" w:rsidRDefault="005955D0" w:rsidP="005955D0">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6E39CC">
        <w:rPr>
          <w:b/>
          <w:lang w:eastAsia="ko-KR"/>
        </w:rPr>
        <w:t>5</w:t>
      </w:r>
      <w:r w:rsidRPr="000B0F60">
        <w:rPr>
          <w:b/>
          <w:lang w:eastAsia="ko-KR"/>
        </w:rPr>
        <w:t>:</w:t>
      </w:r>
      <w:r w:rsidRPr="00A6162A">
        <w:rPr>
          <w:b/>
          <w:lang w:eastAsia="ko-KR"/>
        </w:rPr>
        <w:t xml:space="preserve"> </w:t>
      </w:r>
      <w:r>
        <w:rPr>
          <w:b/>
          <w:lang w:eastAsia="ko-KR"/>
        </w:rPr>
        <w:t>At least the following parameters should be included in the candidate information shared by LTE SL module</w:t>
      </w:r>
      <w:r>
        <w:rPr>
          <w:rFonts w:hint="eastAsia"/>
          <w:b/>
          <w:lang w:eastAsia="ko-KR"/>
        </w:rPr>
        <w:t>:</w:t>
      </w:r>
    </w:p>
    <w:p w14:paraId="017A7FDA" w14:textId="77777777" w:rsidR="005955D0" w:rsidRPr="008A78B2" w:rsidRDefault="005955D0" w:rsidP="005955D0">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locations of reserved resources by other LTE UEs, determined based on decoded SCIs</w:t>
      </w:r>
    </w:p>
    <w:p w14:paraId="53877E13" w14:textId="77777777" w:rsidR="005955D0" w:rsidRPr="008A78B2" w:rsidRDefault="005955D0" w:rsidP="005955D0">
      <w:pPr>
        <w:pStyle w:val="afb"/>
        <w:widowControl w:val="0"/>
        <w:numPr>
          <w:ilvl w:val="0"/>
          <w:numId w:val="7"/>
        </w:numPr>
        <w:autoSpaceDE w:val="0"/>
        <w:autoSpaceDN w:val="0"/>
        <w:spacing w:after="120" w:line="276" w:lineRule="auto"/>
        <w:ind w:leftChars="0"/>
        <w:rPr>
          <w:b/>
          <w:iCs/>
          <w:szCs w:val="22"/>
        </w:rPr>
      </w:pPr>
      <w:r w:rsidRPr="008A78B2">
        <w:rPr>
          <w:b/>
          <w:iCs/>
          <w:szCs w:val="22"/>
        </w:rPr>
        <w:t>SL RSRP measurement results</w:t>
      </w:r>
    </w:p>
    <w:p w14:paraId="0FFC7B5E" w14:textId="77777777" w:rsidR="005955D0" w:rsidRPr="008A78B2" w:rsidRDefault="005955D0" w:rsidP="005955D0">
      <w:pPr>
        <w:pStyle w:val="afb"/>
        <w:widowControl w:val="0"/>
        <w:numPr>
          <w:ilvl w:val="0"/>
          <w:numId w:val="7"/>
        </w:numPr>
        <w:autoSpaceDE w:val="0"/>
        <w:autoSpaceDN w:val="0"/>
        <w:spacing w:after="120" w:line="276" w:lineRule="auto"/>
        <w:ind w:leftChars="0"/>
        <w:rPr>
          <w:b/>
          <w:iCs/>
          <w:szCs w:val="22"/>
        </w:rPr>
      </w:pPr>
      <w:r w:rsidRPr="008A78B2">
        <w:rPr>
          <w:b/>
          <w:iCs/>
          <w:szCs w:val="22"/>
        </w:rPr>
        <w:t>Resource reservation periods based on decoded SCI and for own LTE SL transmissions</w:t>
      </w:r>
    </w:p>
    <w:p w14:paraId="641589A2" w14:textId="77777777" w:rsidR="005955D0" w:rsidRDefault="005955D0" w:rsidP="005955D0">
      <w:pPr>
        <w:pStyle w:val="afb"/>
        <w:widowControl w:val="0"/>
        <w:numPr>
          <w:ilvl w:val="0"/>
          <w:numId w:val="7"/>
        </w:numPr>
        <w:autoSpaceDE w:val="0"/>
        <w:autoSpaceDN w:val="0"/>
        <w:spacing w:after="120" w:line="276" w:lineRule="auto"/>
        <w:ind w:leftChars="0"/>
        <w:rPr>
          <w:b/>
          <w:iCs/>
          <w:szCs w:val="22"/>
        </w:rPr>
      </w:pPr>
      <w:r>
        <w:rPr>
          <w:rFonts w:eastAsia="MS Mincho"/>
          <w:b/>
          <w:szCs w:val="24"/>
          <w:lang w:val="en-GB"/>
        </w:rPr>
        <w:t>Priority based on decoded SCI and for own LTE SL transmissions</w:t>
      </w:r>
      <w:r w:rsidRPr="008A78B2">
        <w:rPr>
          <w:b/>
          <w:iCs/>
          <w:szCs w:val="22"/>
        </w:rPr>
        <w:t xml:space="preserve"> </w:t>
      </w:r>
    </w:p>
    <w:p w14:paraId="294DE671" w14:textId="0FA246ED" w:rsidR="005955D0" w:rsidRDefault="005955D0" w:rsidP="005955D0">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 of resources used for own LTE SL transmissions</w:t>
      </w:r>
    </w:p>
    <w:p w14:paraId="5D0B592E" w14:textId="162609EC" w:rsidR="00080A0B" w:rsidRDefault="00080A0B" w:rsidP="008E0287">
      <w:pPr>
        <w:pStyle w:val="2"/>
        <w:spacing w:before="240" w:after="180" w:line="300" w:lineRule="auto"/>
        <w:ind w:left="578" w:hanging="578"/>
        <w:rPr>
          <w:lang w:eastAsia="ko-KR"/>
        </w:rPr>
      </w:pPr>
      <w:r>
        <w:rPr>
          <w:rFonts w:hint="eastAsia"/>
          <w:lang w:eastAsia="ko-KR"/>
        </w:rPr>
        <w:t>P</w:t>
      </w:r>
      <w:r>
        <w:rPr>
          <w:lang w:eastAsia="ko-KR"/>
        </w:rPr>
        <w:t xml:space="preserve">SFCH </w:t>
      </w:r>
      <w:r>
        <w:rPr>
          <w:rFonts w:hint="eastAsia"/>
          <w:lang w:eastAsia="ko-KR"/>
        </w:rPr>
        <w:t>h</w:t>
      </w:r>
      <w:r>
        <w:rPr>
          <w:lang w:eastAsia="ko-KR"/>
        </w:rPr>
        <w:t>andling</w:t>
      </w:r>
    </w:p>
    <w:p w14:paraId="6EEC9A8B" w14:textId="59EE5EED" w:rsidR="0053337C" w:rsidRDefault="003A57DD" w:rsidP="00080A0B">
      <w:pPr>
        <w:widowControl w:val="0"/>
        <w:autoSpaceDE w:val="0"/>
        <w:autoSpaceDN w:val="0"/>
        <w:spacing w:after="120" w:line="276" w:lineRule="auto"/>
        <w:rPr>
          <w:lang w:eastAsia="ko-KR"/>
        </w:rPr>
      </w:pPr>
      <w:r>
        <w:rPr>
          <w:lang w:eastAsia="ko-KR"/>
        </w:rPr>
        <w:t>Regarding NR SL PSFCH handling, two options were agreed</w:t>
      </w:r>
      <w:r w:rsidR="001D1C2D">
        <w:rPr>
          <w:lang w:eastAsia="ko-KR"/>
        </w:rPr>
        <w:t xml:space="preserve"> as shown in the above</w:t>
      </w:r>
      <w:r>
        <w:rPr>
          <w:lang w:eastAsia="ko-KR"/>
        </w:rPr>
        <w:t>, and</w:t>
      </w:r>
      <w:r w:rsidR="00295352">
        <w:rPr>
          <w:lang w:eastAsia="ko-KR"/>
        </w:rPr>
        <w:t xml:space="preserve"> it needs to be down-selected. In case of </w:t>
      </w:r>
      <w:r w:rsidR="00080A0B">
        <w:rPr>
          <w:rFonts w:hint="eastAsia"/>
          <w:lang w:eastAsia="ko-KR"/>
        </w:rPr>
        <w:t>O</w:t>
      </w:r>
      <w:r w:rsidR="00080A0B">
        <w:rPr>
          <w:lang w:eastAsia="ko-KR"/>
        </w:rPr>
        <w:t>ption 1</w:t>
      </w:r>
      <w:r w:rsidR="003C4C40">
        <w:rPr>
          <w:lang w:eastAsia="ko-KR"/>
        </w:rPr>
        <w:t xml:space="preserve">, the same procedure regardless of PSFCH handling can be applied. </w:t>
      </w:r>
      <w:r w:rsidR="0053337C">
        <w:rPr>
          <w:lang w:eastAsia="ko-KR"/>
        </w:rPr>
        <w:t xml:space="preserve">Only different thing is that the separate initial SL RSRP is configured. </w:t>
      </w:r>
      <w:r w:rsidR="003C4C40">
        <w:rPr>
          <w:lang w:eastAsia="ko-KR"/>
        </w:rPr>
        <w:t>In case of Option 2,</w:t>
      </w:r>
      <w:r w:rsidR="0053337C">
        <w:rPr>
          <w:lang w:eastAsia="ko-KR"/>
        </w:rPr>
        <w:t xml:space="preserve"> additional procedure needs to be defined, and it may</w:t>
      </w:r>
      <w:r w:rsidR="0041499A">
        <w:rPr>
          <w:lang w:eastAsia="ko-KR"/>
        </w:rPr>
        <w:t xml:space="preserve"> also</w:t>
      </w:r>
      <w:r w:rsidR="0053337C">
        <w:rPr>
          <w:lang w:eastAsia="ko-KR"/>
        </w:rPr>
        <w:t xml:space="preserve"> cause over-exclusion</w:t>
      </w:r>
      <w:r w:rsidR="003C4C40">
        <w:rPr>
          <w:lang w:eastAsia="ko-KR"/>
        </w:rPr>
        <w:t xml:space="preserve"> </w:t>
      </w:r>
      <w:r w:rsidR="0053337C">
        <w:rPr>
          <w:lang w:eastAsia="ko-KR"/>
        </w:rPr>
        <w:t>of NR SL resources.</w:t>
      </w:r>
      <w:r w:rsidR="003C4C40">
        <w:rPr>
          <w:lang w:eastAsia="ko-KR"/>
        </w:rPr>
        <w:t xml:space="preserve"> </w:t>
      </w:r>
      <w:proofErr w:type="gramStart"/>
      <w:r w:rsidR="0053337C">
        <w:rPr>
          <w:lang w:eastAsia="ko-KR"/>
        </w:rPr>
        <w:t>Therefore</w:t>
      </w:r>
      <w:proofErr w:type="gramEnd"/>
      <w:r w:rsidR="0053337C">
        <w:rPr>
          <w:lang w:eastAsia="ko-KR"/>
        </w:rPr>
        <w:t xml:space="preserve"> we prefer to Option 1.</w:t>
      </w:r>
    </w:p>
    <w:p w14:paraId="4F3FF553" w14:textId="488AA3D4" w:rsidR="0053337C" w:rsidRPr="008A78B2" w:rsidRDefault="0053337C" w:rsidP="0053337C">
      <w:pPr>
        <w:widowControl w:val="0"/>
        <w:autoSpaceDE w:val="0"/>
        <w:autoSpaceDN w:val="0"/>
        <w:spacing w:after="120" w:line="276" w:lineRule="auto"/>
        <w:rPr>
          <w:b/>
          <w:iCs/>
          <w:szCs w:val="22"/>
        </w:rPr>
      </w:pPr>
      <w:r w:rsidRPr="000B0F60">
        <w:rPr>
          <w:b/>
          <w:lang w:eastAsia="ko-KR"/>
        </w:rPr>
        <w:t>Proposal</w:t>
      </w:r>
      <w:r>
        <w:rPr>
          <w:b/>
          <w:lang w:eastAsia="ko-KR"/>
        </w:rPr>
        <w:t xml:space="preserve"> </w:t>
      </w:r>
      <w:r w:rsidR="006E39CC">
        <w:rPr>
          <w:b/>
          <w:lang w:eastAsia="ko-KR"/>
        </w:rPr>
        <w:t>6</w:t>
      </w:r>
      <w:r w:rsidRPr="000B0F60">
        <w:rPr>
          <w:b/>
          <w:lang w:eastAsia="ko-KR"/>
        </w:rPr>
        <w:t>:</w:t>
      </w:r>
      <w:r w:rsidRPr="00A6162A">
        <w:rPr>
          <w:b/>
          <w:lang w:eastAsia="ko-KR"/>
        </w:rPr>
        <w:t xml:space="preserve"> </w:t>
      </w:r>
      <w:r w:rsidRPr="0053337C">
        <w:rPr>
          <w:b/>
          <w:lang w:eastAsia="ko-KR"/>
        </w:rPr>
        <w:t>In NR SL resource (re)selection procedure, the PHY layer of NR SL module excludes NR SL candidate resources where the corresponding PSFCH transmission occasions overlap with LTE SL reserved resources by other LTE SL UE in time domain</w:t>
      </w:r>
      <w:r>
        <w:rPr>
          <w:b/>
          <w:lang w:eastAsia="ko-KR"/>
        </w:rPr>
        <w:t xml:space="preserve"> according to Option 1.</w:t>
      </w:r>
    </w:p>
    <w:p w14:paraId="31E5E54D" w14:textId="3FAA6720" w:rsidR="008E0287" w:rsidRPr="00572E43" w:rsidRDefault="0053337C" w:rsidP="0053337C">
      <w:pPr>
        <w:pStyle w:val="2"/>
        <w:spacing w:before="240" w:after="180" w:line="300" w:lineRule="auto"/>
        <w:ind w:left="578" w:hanging="578"/>
        <w:rPr>
          <w:lang w:eastAsia="ko-KR"/>
        </w:rPr>
      </w:pPr>
      <w:r>
        <w:t>Timeline of Information Shared by LTE SL Module</w:t>
      </w:r>
    </w:p>
    <w:p w14:paraId="47452493" w14:textId="540C9562" w:rsidR="00CD3486" w:rsidRDefault="00C37959" w:rsidP="0074787C">
      <w:pPr>
        <w:widowControl w:val="0"/>
        <w:autoSpaceDE w:val="0"/>
        <w:autoSpaceDN w:val="0"/>
        <w:spacing w:after="120" w:line="276" w:lineRule="auto"/>
        <w:rPr>
          <w:lang w:eastAsia="ko-KR"/>
        </w:rPr>
      </w:pPr>
      <w:r>
        <w:rPr>
          <w:lang w:eastAsia="ko-KR"/>
        </w:rPr>
        <w:t>Regarding the timeline to pass the candidate information from LTE SL module to NR SL module, it was agreed that the latest time for sharing is</w:t>
      </w:r>
      <w:r w:rsidRPr="000E3618">
        <w:rPr>
          <w:rFonts w:eastAsia="MS Mincho"/>
          <w:szCs w:val="22"/>
        </w:rPr>
        <w:t xml:space="preserve"> </w:t>
      </w:r>
      <w:r w:rsidR="00BE3352">
        <w:rPr>
          <w:rFonts w:eastAsia="MS Mincho"/>
          <w:szCs w:val="22"/>
        </w:rPr>
        <w:t>n-</w:t>
      </w:r>
      <w:r w:rsidRPr="00997BF2">
        <w:rPr>
          <w:rFonts w:eastAsia="MS Mincho"/>
          <w:szCs w:val="22"/>
        </w:rPr>
        <w:t>T</w:t>
      </w:r>
      <w:r>
        <w:rPr>
          <w:rFonts w:eastAsia="MS Mincho"/>
          <w:szCs w:val="22"/>
        </w:rPr>
        <w:t xml:space="preserve"> </w:t>
      </w:r>
      <w:r w:rsidR="00BE3352">
        <w:rPr>
          <w:rFonts w:eastAsia="MS Mincho"/>
          <w:szCs w:val="22"/>
        </w:rPr>
        <w:t xml:space="preserve">which T </w:t>
      </w:r>
      <w:r w:rsidRPr="00997BF2">
        <w:rPr>
          <w:rFonts w:eastAsia="MS Mincho"/>
          <w:szCs w:val="22"/>
        </w:rPr>
        <w:t>≤</w:t>
      </w:r>
      <w:r>
        <w:rPr>
          <w:rFonts w:eastAsia="MS Mincho"/>
          <w:szCs w:val="22"/>
        </w:rPr>
        <w:t xml:space="preserve"> </w:t>
      </w:r>
      <w:proofErr w:type="spellStart"/>
      <w:r w:rsidRPr="00997BF2">
        <w:rPr>
          <w:rFonts w:eastAsia="MS Mincho"/>
          <w:szCs w:val="22"/>
        </w:rPr>
        <w:t>T</w:t>
      </w:r>
      <w:r w:rsidRPr="00997BF2">
        <w:rPr>
          <w:rFonts w:eastAsia="MS Mincho"/>
          <w:szCs w:val="22"/>
          <w:vertAlign w:val="subscript"/>
        </w:rPr>
        <w:t>max</w:t>
      </w:r>
      <w:proofErr w:type="spellEnd"/>
      <w:r w:rsidRPr="00997BF2">
        <w:rPr>
          <w:rFonts w:eastAsia="MS Mincho"/>
          <w:szCs w:val="22"/>
        </w:rPr>
        <w:t xml:space="preserve"> </w:t>
      </w:r>
      <w:proofErr w:type="spellStart"/>
      <w:r w:rsidRPr="00997BF2">
        <w:rPr>
          <w:rFonts w:eastAsia="MS Mincho"/>
          <w:szCs w:val="22"/>
        </w:rPr>
        <w:t>ms</w:t>
      </w:r>
      <w:proofErr w:type="spellEnd"/>
      <w:r>
        <w:rPr>
          <w:rFonts w:eastAsia="MS Mincho"/>
          <w:szCs w:val="22"/>
        </w:rPr>
        <w:t xml:space="preserve">, and </w:t>
      </w:r>
      <w:proofErr w:type="spellStart"/>
      <w:r w:rsidRPr="00997BF2">
        <w:rPr>
          <w:rFonts w:eastAsia="MS Mincho"/>
          <w:szCs w:val="22"/>
        </w:rPr>
        <w:t>T</w:t>
      </w:r>
      <w:r w:rsidRPr="00997BF2">
        <w:rPr>
          <w:rFonts w:eastAsia="MS Mincho"/>
          <w:szCs w:val="22"/>
          <w:vertAlign w:val="subscript"/>
        </w:rPr>
        <w:t>max</w:t>
      </w:r>
      <w:proofErr w:type="spellEnd"/>
      <w:r>
        <w:rPr>
          <w:rFonts w:eastAsia="MS Mincho"/>
          <w:szCs w:val="22"/>
        </w:rPr>
        <w:t xml:space="preserve"> is 4ms considering Rel-16 in-device coexistence framework. </w:t>
      </w:r>
      <w:r w:rsidR="00ED650F">
        <w:rPr>
          <w:rFonts w:eastAsia="MS Mincho"/>
          <w:szCs w:val="22"/>
        </w:rPr>
        <w:t xml:space="preserve">In addition to the latest time, </w:t>
      </w:r>
      <w:r w:rsidR="00A47302">
        <w:rPr>
          <w:rFonts w:eastAsia="MS Mincho"/>
          <w:szCs w:val="22"/>
        </w:rPr>
        <w:t xml:space="preserve">the agreement </w:t>
      </w:r>
      <w:r w:rsidR="00C21BEE">
        <w:rPr>
          <w:rFonts w:eastAsia="MS Mincho"/>
          <w:szCs w:val="22"/>
        </w:rPr>
        <w:t>on</w:t>
      </w:r>
      <w:r w:rsidR="00A47302">
        <w:rPr>
          <w:rFonts w:eastAsia="MS Mincho"/>
          <w:szCs w:val="22"/>
        </w:rPr>
        <w:t xml:space="preserve"> the </w:t>
      </w:r>
      <w:r w:rsidR="00C21BEE">
        <w:rPr>
          <w:rFonts w:eastAsia="MS Mincho"/>
          <w:szCs w:val="22"/>
        </w:rPr>
        <w:t>timeline for the shared information, such as the starting</w:t>
      </w:r>
      <w:r w:rsidR="00A47302">
        <w:rPr>
          <w:rFonts w:eastAsia="MS Mincho"/>
          <w:szCs w:val="22"/>
        </w:rPr>
        <w:t xml:space="preserve"> </w:t>
      </w:r>
      <w:r w:rsidR="00C21BEE">
        <w:rPr>
          <w:rFonts w:eastAsia="MS Mincho"/>
          <w:szCs w:val="22"/>
        </w:rPr>
        <w:t>and ending L</w:t>
      </w:r>
      <w:r w:rsidR="00A47302">
        <w:rPr>
          <w:rFonts w:eastAsia="MS Mincho"/>
          <w:szCs w:val="22"/>
        </w:rPr>
        <w:t>TE SL subframe</w:t>
      </w:r>
      <w:r w:rsidR="00C21BEE">
        <w:rPr>
          <w:rFonts w:eastAsia="MS Mincho"/>
          <w:szCs w:val="22"/>
        </w:rPr>
        <w:t>s,</w:t>
      </w:r>
      <w:r w:rsidR="00A47302">
        <w:rPr>
          <w:rFonts w:eastAsia="MS Mincho"/>
          <w:szCs w:val="22"/>
        </w:rPr>
        <w:t xml:space="preserve"> </w:t>
      </w:r>
      <w:r w:rsidR="00C21BEE">
        <w:rPr>
          <w:rFonts w:eastAsia="MS Mincho"/>
          <w:szCs w:val="22"/>
        </w:rPr>
        <w:t>was made in the last meeting. However, there are</w:t>
      </w:r>
      <w:r w:rsidR="00A04F3A">
        <w:rPr>
          <w:rFonts w:eastAsia="MS Mincho"/>
          <w:szCs w:val="22"/>
        </w:rPr>
        <w:t xml:space="preserve"> still</w:t>
      </w:r>
      <w:r w:rsidR="00C21BEE">
        <w:rPr>
          <w:rFonts w:eastAsia="MS Mincho"/>
          <w:szCs w:val="22"/>
        </w:rPr>
        <w:t xml:space="preserve"> several options for the starting LTE SL subframe and the ending LTE SL subframe respectively which need to be down-selected. Regardless of </w:t>
      </w:r>
      <w:r w:rsidR="00CD3486">
        <w:rPr>
          <w:rFonts w:eastAsia="MS Mincho"/>
          <w:szCs w:val="22"/>
        </w:rPr>
        <w:t xml:space="preserve">actual </w:t>
      </w:r>
      <w:r w:rsidR="00C21BEE">
        <w:rPr>
          <w:rFonts w:eastAsia="MS Mincho"/>
          <w:szCs w:val="22"/>
        </w:rPr>
        <w:t>NR sensing window e.g., 1100ms or 100ms, the staring LTE SL subframe</w:t>
      </w:r>
      <w:r w:rsidR="00CD3486">
        <w:rPr>
          <w:rFonts w:eastAsia="MS Mincho"/>
          <w:szCs w:val="22"/>
        </w:rPr>
        <w:t xml:space="preserve">, i.e., </w:t>
      </w:r>
      <w:proofErr w:type="spellStart"/>
      <w:r w:rsidR="00CD3486">
        <w:rPr>
          <w:rFonts w:eastAsia="MS Mincho"/>
          <w:szCs w:val="22"/>
        </w:rPr>
        <w:t>T</w:t>
      </w:r>
      <w:r w:rsidR="00CD3486" w:rsidRPr="00CD3486">
        <w:rPr>
          <w:rFonts w:eastAsia="MS Mincho"/>
          <w:szCs w:val="22"/>
          <w:vertAlign w:val="subscript"/>
        </w:rPr>
        <w:t>start</w:t>
      </w:r>
      <w:proofErr w:type="spellEnd"/>
      <w:r w:rsidR="00C21BEE">
        <w:rPr>
          <w:rFonts w:eastAsia="MS Mincho"/>
          <w:szCs w:val="22"/>
        </w:rPr>
        <w:t xml:space="preserve"> </w:t>
      </w:r>
      <w:r w:rsidR="00CD3486">
        <w:rPr>
          <w:rFonts w:eastAsia="MS Mincho"/>
          <w:szCs w:val="22"/>
        </w:rPr>
        <w:t xml:space="preserve">should be determined to cover </w:t>
      </w:r>
      <w:r w:rsidR="00C21BEE">
        <w:rPr>
          <w:rFonts w:eastAsia="MS Mincho"/>
          <w:szCs w:val="22"/>
        </w:rPr>
        <w:t>LTE sensing window since the shared information is on the LTE SL reserved resources.</w:t>
      </w:r>
      <w:r w:rsidR="00BA79C4">
        <w:rPr>
          <w:rFonts w:eastAsia="MS Mincho"/>
          <w:szCs w:val="22"/>
        </w:rPr>
        <w:t xml:space="preserve"> Among the options, only Option 1-2 can guarantee to cover LTE sensing window.</w:t>
      </w:r>
      <w:r w:rsidR="00CD3486">
        <w:rPr>
          <w:rFonts w:eastAsia="MS Mincho"/>
          <w:szCs w:val="22"/>
        </w:rPr>
        <w:t xml:space="preserve"> </w:t>
      </w:r>
      <w:r w:rsidR="00CD3486" w:rsidRPr="00E83F13">
        <w:t xml:space="preserve">Regarding </w:t>
      </w:r>
      <w:r w:rsidR="00CD3486" w:rsidRPr="00E83F13">
        <w:rPr>
          <w:lang w:eastAsia="ko-KR"/>
        </w:rPr>
        <w:t>T</w:t>
      </w:r>
      <w:r w:rsidR="00CD3486" w:rsidRPr="00E83F13">
        <w:rPr>
          <w:vertAlign w:val="subscript"/>
          <w:lang w:eastAsia="ko-KR"/>
        </w:rPr>
        <w:t>valid2</w:t>
      </w:r>
      <w:r w:rsidR="00CD3486" w:rsidRPr="00E83F13">
        <w:rPr>
          <w:lang w:eastAsia="ko-KR"/>
        </w:rPr>
        <w:t xml:space="preserve"> which is</w:t>
      </w:r>
      <w:r w:rsidR="00CD3486" w:rsidRPr="00E83F13">
        <w:t xml:space="preserve"> the time for </w:t>
      </w:r>
      <w:r w:rsidR="00CD3486" w:rsidRPr="00E83F13">
        <w:rPr>
          <w:lang w:eastAsia="ko-KR"/>
        </w:rPr>
        <w:t xml:space="preserve">the ending LTE SL subframe used to determine the information shared with the NR SL module, we already have the latest time constraint, i.e., </w:t>
      </w:r>
      <w:r w:rsidR="00CD3486" w:rsidRPr="00E83F13">
        <w:rPr>
          <w:rFonts w:eastAsia="MS Mincho"/>
          <w:szCs w:val="22"/>
        </w:rPr>
        <w:t xml:space="preserve">T ≤ </w:t>
      </w:r>
      <w:proofErr w:type="spellStart"/>
      <w:r w:rsidR="00CD3486" w:rsidRPr="00E83F13">
        <w:rPr>
          <w:rFonts w:eastAsia="MS Mincho"/>
          <w:szCs w:val="22"/>
        </w:rPr>
        <w:t>T</w:t>
      </w:r>
      <w:r w:rsidR="00CD3486" w:rsidRPr="00E83F13">
        <w:rPr>
          <w:rFonts w:eastAsia="MS Mincho"/>
          <w:szCs w:val="22"/>
          <w:vertAlign w:val="subscript"/>
        </w:rPr>
        <w:t>max</w:t>
      </w:r>
      <w:proofErr w:type="spellEnd"/>
      <w:r w:rsidR="00CD3486" w:rsidRPr="00E83F13">
        <w:rPr>
          <w:lang w:eastAsia="ko-KR"/>
        </w:rPr>
        <w:t xml:space="preserve">. and the latest time will be determined within the constraint </w:t>
      </w:r>
      <w:r w:rsidR="00CD3486" w:rsidRPr="00E83F13">
        <w:rPr>
          <w:lang w:eastAsia="ko-KR"/>
        </w:rPr>
        <w:lastRenderedPageBreak/>
        <w:t xml:space="preserve">by UE implementation. </w:t>
      </w:r>
      <w:r w:rsidR="00CD3486" w:rsidRPr="00E83F13">
        <w:rPr>
          <w:rFonts w:hint="eastAsia"/>
          <w:lang w:eastAsia="ko-KR"/>
        </w:rPr>
        <w:t>T</w:t>
      </w:r>
      <w:r w:rsidR="00CD3486" w:rsidRPr="00E83F13">
        <w:rPr>
          <w:lang w:eastAsia="ko-KR"/>
        </w:rPr>
        <w:t>herefore, we think no need to define T</w:t>
      </w:r>
      <w:r w:rsidR="00CD3486" w:rsidRPr="00E83F13">
        <w:rPr>
          <w:vertAlign w:val="subscript"/>
          <w:lang w:eastAsia="ko-KR"/>
        </w:rPr>
        <w:t>valid2</w:t>
      </w:r>
      <w:r w:rsidR="00CD3486" w:rsidRPr="00E83F13">
        <w:rPr>
          <w:lang w:eastAsia="ko-KR"/>
        </w:rPr>
        <w:t xml:space="preserve"> and it can be </w:t>
      </w:r>
      <w:r w:rsidR="00FD5D0F">
        <w:rPr>
          <w:lang w:eastAsia="ko-KR"/>
        </w:rPr>
        <w:t xml:space="preserve">also </w:t>
      </w:r>
      <w:r w:rsidR="00CD3486" w:rsidRPr="00E83F13">
        <w:rPr>
          <w:lang w:eastAsia="ko-KR"/>
        </w:rPr>
        <w:t>determined by UE implementation considering the latest time.</w:t>
      </w:r>
    </w:p>
    <w:p w14:paraId="78B95AB1" w14:textId="045E9760" w:rsidR="00CD3486" w:rsidRDefault="00CD3486" w:rsidP="00CD3486">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6E39CC">
        <w:rPr>
          <w:b/>
          <w:lang w:eastAsia="ko-KR"/>
        </w:rPr>
        <w:t>7</w:t>
      </w:r>
      <w:r w:rsidRPr="000B0F60">
        <w:rPr>
          <w:b/>
          <w:lang w:eastAsia="ko-KR"/>
        </w:rPr>
        <w:t>:</w:t>
      </w:r>
      <w:r w:rsidRPr="00A6162A">
        <w:rPr>
          <w:b/>
          <w:lang w:eastAsia="ko-KR"/>
        </w:rPr>
        <w:t xml:space="preserve"> </w:t>
      </w:r>
      <w:r w:rsidRPr="00CD3486">
        <w:rPr>
          <w:b/>
          <w:lang w:eastAsia="ko-KR"/>
        </w:rPr>
        <w:t>The NR SL module uses the information from the starting LTE SL subframe to the ending LTE SL subframe in the shared information from the LTE SL module.</w:t>
      </w:r>
    </w:p>
    <w:p w14:paraId="5F0C8B8C" w14:textId="14E25B0B" w:rsidR="00CD3486" w:rsidRPr="00CD3486" w:rsidRDefault="00CD3486" w:rsidP="00CD3486">
      <w:pPr>
        <w:pStyle w:val="afb"/>
        <w:widowControl w:val="0"/>
        <w:numPr>
          <w:ilvl w:val="0"/>
          <w:numId w:val="7"/>
        </w:numPr>
        <w:autoSpaceDE w:val="0"/>
        <w:autoSpaceDN w:val="0"/>
        <w:spacing w:after="120" w:line="276" w:lineRule="auto"/>
        <w:ind w:leftChars="0"/>
        <w:rPr>
          <w:b/>
          <w:lang w:eastAsia="ko-KR"/>
        </w:rPr>
      </w:pPr>
      <w:r w:rsidRPr="00CD3486">
        <w:rPr>
          <w:b/>
          <w:lang w:eastAsia="ko-KR"/>
        </w:rPr>
        <w:t>The starting LTE SL subframe is no later than the time (n-</w:t>
      </w:r>
      <w:proofErr w:type="spellStart"/>
      <w:r w:rsidRPr="00CD3486">
        <w:rPr>
          <w:b/>
          <w:lang w:eastAsia="ko-KR"/>
        </w:rPr>
        <w:t>T</w:t>
      </w:r>
      <w:r w:rsidRPr="00CD3486">
        <w:rPr>
          <w:b/>
          <w:vertAlign w:val="subscript"/>
          <w:lang w:eastAsia="ko-KR"/>
        </w:rPr>
        <w:t>start</w:t>
      </w:r>
      <w:proofErr w:type="spellEnd"/>
      <w:r w:rsidRPr="00CD3486">
        <w:rPr>
          <w:b/>
          <w:lang w:eastAsia="ko-KR"/>
        </w:rPr>
        <w:t>)</w:t>
      </w:r>
    </w:p>
    <w:p w14:paraId="7F526C59" w14:textId="77777777" w:rsidR="00CD3486" w:rsidRPr="00CD3486" w:rsidRDefault="00CD3486" w:rsidP="00CD3486">
      <w:pPr>
        <w:pStyle w:val="afb"/>
        <w:widowControl w:val="0"/>
        <w:numPr>
          <w:ilvl w:val="1"/>
          <w:numId w:val="7"/>
        </w:numPr>
        <w:autoSpaceDE w:val="0"/>
        <w:autoSpaceDN w:val="0"/>
        <w:spacing w:after="120" w:line="276" w:lineRule="auto"/>
        <w:ind w:leftChars="0"/>
        <w:rPr>
          <w:b/>
          <w:lang w:eastAsia="ko-KR"/>
        </w:rPr>
      </w:pPr>
      <w:r w:rsidRPr="00CD3486">
        <w:rPr>
          <w:b/>
          <w:lang w:eastAsia="ko-KR"/>
        </w:rPr>
        <w:t>n is the time where NR module triggers its NR SL resource (re)selection procedure as defined in clause 8.1.4 of TS 38.214</w:t>
      </w:r>
    </w:p>
    <w:p w14:paraId="6C5377E3" w14:textId="5CE6993E" w:rsidR="00CD3486" w:rsidRDefault="00CD3486" w:rsidP="00CD3486">
      <w:pPr>
        <w:pStyle w:val="afb"/>
        <w:widowControl w:val="0"/>
        <w:numPr>
          <w:ilvl w:val="1"/>
          <w:numId w:val="7"/>
        </w:numPr>
        <w:autoSpaceDE w:val="0"/>
        <w:autoSpaceDN w:val="0"/>
        <w:spacing w:after="120" w:line="276" w:lineRule="auto"/>
        <w:ind w:leftChars="0"/>
        <w:rPr>
          <w:b/>
          <w:lang w:eastAsia="ko-KR"/>
        </w:rPr>
      </w:pPr>
      <w:r w:rsidRPr="00CD3486">
        <w:rPr>
          <w:b/>
          <w:lang w:eastAsia="ko-KR"/>
        </w:rPr>
        <w:t xml:space="preserve">Option 1-2: </w:t>
      </w:r>
      <w:proofErr w:type="spellStart"/>
      <w:r w:rsidRPr="00CD3486">
        <w:rPr>
          <w:b/>
          <w:lang w:eastAsia="ko-KR"/>
        </w:rPr>
        <w:t>T</w:t>
      </w:r>
      <w:r w:rsidRPr="00CD3486">
        <w:rPr>
          <w:b/>
          <w:vertAlign w:val="subscript"/>
          <w:lang w:eastAsia="ko-KR"/>
        </w:rPr>
        <w:t>start</w:t>
      </w:r>
      <w:proofErr w:type="spellEnd"/>
      <w:r w:rsidRPr="00CD3486">
        <w:rPr>
          <w:b/>
          <w:lang w:eastAsia="ko-KR"/>
        </w:rPr>
        <w:t xml:space="preserve"> is 1100ms </w:t>
      </w:r>
    </w:p>
    <w:p w14:paraId="3A991BFF" w14:textId="1591C940" w:rsidR="00CD3486" w:rsidRDefault="00CD3486" w:rsidP="00CD3486">
      <w:pPr>
        <w:pStyle w:val="afb"/>
        <w:widowControl w:val="0"/>
        <w:numPr>
          <w:ilvl w:val="0"/>
          <w:numId w:val="7"/>
        </w:numPr>
        <w:autoSpaceDE w:val="0"/>
        <w:autoSpaceDN w:val="0"/>
        <w:spacing w:after="120" w:line="276" w:lineRule="auto"/>
        <w:ind w:leftChars="0"/>
        <w:rPr>
          <w:b/>
          <w:lang w:eastAsia="ko-KR"/>
        </w:rPr>
      </w:pPr>
      <w:r w:rsidRPr="00CD3486">
        <w:rPr>
          <w:b/>
          <w:lang w:eastAsia="ko-KR"/>
        </w:rPr>
        <w:t>The ending LTE SL subframe is no earlier than the time (n-T</w:t>
      </w:r>
      <w:r w:rsidRPr="00CD3486">
        <w:rPr>
          <w:b/>
          <w:vertAlign w:val="subscript"/>
          <w:lang w:eastAsia="ko-KR"/>
        </w:rPr>
        <w:t>valid2</w:t>
      </w:r>
      <w:r w:rsidRPr="00CD3486">
        <w:rPr>
          <w:b/>
          <w:lang w:eastAsia="ko-KR"/>
        </w:rPr>
        <w:t>)</w:t>
      </w:r>
    </w:p>
    <w:p w14:paraId="5DB1D0FB" w14:textId="4ACB70B7" w:rsidR="00CD3486" w:rsidRDefault="00CD3486" w:rsidP="00CD3486">
      <w:pPr>
        <w:pStyle w:val="afb"/>
        <w:widowControl w:val="0"/>
        <w:numPr>
          <w:ilvl w:val="1"/>
          <w:numId w:val="7"/>
        </w:numPr>
        <w:autoSpaceDE w:val="0"/>
        <w:autoSpaceDN w:val="0"/>
        <w:spacing w:after="120" w:line="276" w:lineRule="auto"/>
        <w:ind w:leftChars="0"/>
        <w:rPr>
          <w:b/>
          <w:lang w:eastAsia="ko-KR"/>
        </w:rPr>
      </w:pPr>
      <w:r w:rsidRPr="00CD3486">
        <w:rPr>
          <w:b/>
          <w:lang w:eastAsia="ko-KR"/>
        </w:rPr>
        <w:t>Option 2-3: T</w:t>
      </w:r>
      <w:r w:rsidRPr="00CD3486">
        <w:rPr>
          <w:b/>
          <w:vertAlign w:val="subscript"/>
          <w:lang w:eastAsia="ko-KR"/>
        </w:rPr>
        <w:t>valid2</w:t>
      </w:r>
      <w:r w:rsidRPr="00CD3486">
        <w:rPr>
          <w:b/>
          <w:lang w:eastAsia="ko-KR"/>
        </w:rPr>
        <w:t xml:space="preserve"> is up to UE implementation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474F96BD"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CA0DD9">
        <w:rPr>
          <w:lang w:eastAsia="ko-KR"/>
        </w:rPr>
        <w:t>to support</w:t>
      </w:r>
      <w:r w:rsidR="0001080D">
        <w:rPr>
          <w:lang w:eastAsia="ko-KR"/>
        </w:rPr>
        <w:t xml:space="preserve"> </w:t>
      </w:r>
      <w:r w:rsidR="00CA0DD9">
        <w:rPr>
          <w:lang w:eastAsia="ko-KR"/>
        </w:rPr>
        <w:t>co-channel coexistence between LTE sidelink and NR sidelink.</w:t>
      </w:r>
    </w:p>
    <w:p w14:paraId="5D10E862" w14:textId="2FD1CFEC" w:rsidR="0066337D" w:rsidRDefault="0066337D" w:rsidP="00E83F13">
      <w:pPr>
        <w:widowControl w:val="0"/>
        <w:autoSpaceDE w:val="0"/>
        <w:autoSpaceDN w:val="0"/>
        <w:spacing w:after="120" w:line="276" w:lineRule="auto"/>
        <w:rPr>
          <w:b/>
          <w:lang w:eastAsia="ko-KR"/>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sidRPr="008C3575">
        <w:rPr>
          <w:b/>
          <w:lang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b/>
          <w:lang w:eastAsia="ko-KR"/>
        </w:rPr>
        <w:t xml:space="preserve"> regardless of frequency locations for the NR PSCCH/PSSCH transmissions</w:t>
      </w:r>
      <w:r w:rsidRPr="008C3575">
        <w:rPr>
          <w:b/>
          <w:lang w:eastAsia="ko-KR"/>
        </w:rPr>
        <w:t>.</w:t>
      </w:r>
    </w:p>
    <w:p w14:paraId="1F226388" w14:textId="5A3FB569" w:rsidR="0066337D" w:rsidRDefault="0066337D" w:rsidP="00E83F13">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sidRPr="008C3575">
        <w:rPr>
          <w:b/>
          <w:lang w:eastAsia="ko-KR"/>
        </w:rPr>
        <w:t xml:space="preserve">When </w:t>
      </w:r>
      <w:r>
        <w:rPr>
          <w:b/>
          <w:lang w:eastAsia="ko-KR"/>
        </w:rPr>
        <w:t>different</w:t>
      </w:r>
      <w:r w:rsidRPr="008C3575">
        <w:rPr>
          <w:b/>
          <w:lang w:eastAsia="ko-KR"/>
        </w:rPr>
        <w:t xml:space="preserve"> TB</w:t>
      </w:r>
      <w:r>
        <w:rPr>
          <w:b/>
          <w:lang w:eastAsia="ko-KR"/>
        </w:rPr>
        <w:t>s</w:t>
      </w:r>
      <w:r w:rsidRPr="008C3575">
        <w:rPr>
          <w:b/>
          <w:lang w:eastAsia="ko-KR"/>
        </w:rPr>
        <w:t xml:space="preserve"> </w:t>
      </w:r>
      <w:r>
        <w:rPr>
          <w:b/>
          <w:lang w:eastAsia="ko-KR"/>
        </w:rPr>
        <w:t>are</w:t>
      </w:r>
      <w:r w:rsidRPr="008C3575">
        <w:rPr>
          <w:b/>
          <w:lang w:eastAsia="ko-KR"/>
        </w:rPr>
        <w:t xml:space="preserve"> transmitted on the NR SL slots overlapping with the LTE SL subframe, it is </w:t>
      </w:r>
      <w:r>
        <w:rPr>
          <w:b/>
          <w:lang w:eastAsia="ko-KR"/>
        </w:rPr>
        <w:t xml:space="preserve">also </w:t>
      </w:r>
      <w:r w:rsidRPr="008C3575">
        <w:rPr>
          <w:b/>
          <w:lang w:eastAsia="ko-KR"/>
        </w:rPr>
        <w:t>up to UE implementation how to avoid transmitting NR PSCCH/PSSCH only in the subsequent NR SL slot overlapping with an LTE SL subframe</w:t>
      </w:r>
      <w:r>
        <w:rPr>
          <w:b/>
          <w:lang w:eastAsia="ko-KR"/>
        </w:rPr>
        <w:t>.</w:t>
      </w:r>
    </w:p>
    <w:p w14:paraId="749A7206" w14:textId="77777777" w:rsidR="0066337D" w:rsidRDefault="0066337D" w:rsidP="0066337D">
      <w:pPr>
        <w:widowControl w:val="0"/>
        <w:autoSpaceDE w:val="0"/>
        <w:autoSpaceDN w:val="0"/>
        <w:spacing w:after="120" w:line="276" w:lineRule="auto"/>
        <w:rPr>
          <w:b/>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 xml:space="preserve">It is not necessary to use </w:t>
      </w:r>
      <w:r w:rsidRPr="00ED522B">
        <w:rPr>
          <w:b/>
          <w:lang w:eastAsia="ko-KR"/>
        </w:rPr>
        <w:t xml:space="preserve">the formula of Q in Section 14.1.1.6 in TS 36.213 </w:t>
      </w:r>
      <w:r>
        <w:rPr>
          <w:b/>
          <w:lang w:eastAsia="ko-KR"/>
        </w:rPr>
        <w:t>additionally to derive the largest value between two formulas.</w:t>
      </w:r>
    </w:p>
    <w:p w14:paraId="4B64C9B1" w14:textId="20E4AF7C" w:rsidR="0066337D" w:rsidRPr="0066337D" w:rsidRDefault="0066337D" w:rsidP="00E83F13">
      <w:pPr>
        <w:widowControl w:val="0"/>
        <w:autoSpaceDE w:val="0"/>
        <w:autoSpaceDN w:val="0"/>
        <w:spacing w:after="120" w:line="276" w:lineRule="auto"/>
        <w:rPr>
          <w:b/>
          <w:lang w:eastAsia="ko-KR"/>
        </w:rPr>
      </w:pPr>
      <w:r w:rsidRPr="000B0F60">
        <w:rPr>
          <w:b/>
          <w:lang w:eastAsia="ko-KR"/>
        </w:rPr>
        <w:t>Proposal</w:t>
      </w:r>
      <w:r>
        <w:rPr>
          <w:b/>
          <w:lang w:eastAsia="ko-KR"/>
        </w:rPr>
        <w:t xml:space="preserve"> 4</w:t>
      </w:r>
      <w:r w:rsidRPr="000B0F60">
        <w:rPr>
          <w:b/>
          <w:lang w:eastAsia="ko-KR"/>
        </w:rPr>
        <w:t>:</w:t>
      </w:r>
      <w:r w:rsidRPr="00A6162A">
        <w:rPr>
          <w:b/>
          <w:lang w:eastAsia="ko-KR"/>
        </w:rPr>
        <w:t xml:space="preserve"> </w:t>
      </w:r>
      <w:r>
        <w:rPr>
          <w:b/>
          <w:lang w:eastAsia="ko-KR"/>
        </w:rPr>
        <w:t>It is not necessary to apply any additional condition for resource excluding in Step 5a in Section 8.1.4 of TS 38.214.</w:t>
      </w:r>
    </w:p>
    <w:p w14:paraId="0A8C832D" w14:textId="77777777" w:rsidR="0066337D" w:rsidRDefault="0066337D" w:rsidP="0066337D">
      <w:pPr>
        <w:widowControl w:val="0"/>
        <w:autoSpaceDE w:val="0"/>
        <w:autoSpaceDN w:val="0"/>
        <w:spacing w:after="120" w:line="276" w:lineRule="auto"/>
        <w:rPr>
          <w:b/>
          <w:lang w:eastAsia="ko-KR"/>
        </w:rPr>
      </w:pPr>
      <w:r w:rsidRPr="000B0F60">
        <w:rPr>
          <w:b/>
          <w:lang w:eastAsia="ko-KR"/>
        </w:rPr>
        <w:t>Proposal</w:t>
      </w:r>
      <w:r>
        <w:rPr>
          <w:b/>
          <w:lang w:eastAsia="ko-KR"/>
        </w:rPr>
        <w:t xml:space="preserve"> 5</w:t>
      </w:r>
      <w:r w:rsidRPr="000B0F60">
        <w:rPr>
          <w:b/>
          <w:lang w:eastAsia="ko-KR"/>
        </w:rPr>
        <w:t>:</w:t>
      </w:r>
      <w:r w:rsidRPr="00A6162A">
        <w:rPr>
          <w:b/>
          <w:lang w:eastAsia="ko-KR"/>
        </w:rPr>
        <w:t xml:space="preserve"> </w:t>
      </w:r>
      <w:r>
        <w:rPr>
          <w:b/>
          <w:lang w:eastAsia="ko-KR"/>
        </w:rPr>
        <w:t>At least the following parameters should be included in the candidate information shared by LTE SL module</w:t>
      </w:r>
      <w:r>
        <w:rPr>
          <w:rFonts w:hint="eastAsia"/>
          <w:b/>
          <w:lang w:eastAsia="ko-KR"/>
        </w:rPr>
        <w:t>:</w:t>
      </w:r>
    </w:p>
    <w:p w14:paraId="4B911C74" w14:textId="77777777" w:rsidR="0066337D" w:rsidRPr="008A78B2" w:rsidRDefault="0066337D" w:rsidP="0066337D">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locations of reserved resources by other LTE UEs, determined based on decoded SCIs</w:t>
      </w:r>
    </w:p>
    <w:p w14:paraId="18FD7672" w14:textId="77777777" w:rsidR="0066337D" w:rsidRPr="008A78B2" w:rsidRDefault="0066337D" w:rsidP="0066337D">
      <w:pPr>
        <w:pStyle w:val="afb"/>
        <w:widowControl w:val="0"/>
        <w:numPr>
          <w:ilvl w:val="0"/>
          <w:numId w:val="7"/>
        </w:numPr>
        <w:autoSpaceDE w:val="0"/>
        <w:autoSpaceDN w:val="0"/>
        <w:spacing w:after="120" w:line="276" w:lineRule="auto"/>
        <w:ind w:leftChars="0"/>
        <w:rPr>
          <w:b/>
          <w:iCs/>
          <w:szCs w:val="22"/>
        </w:rPr>
      </w:pPr>
      <w:r w:rsidRPr="008A78B2">
        <w:rPr>
          <w:b/>
          <w:iCs/>
          <w:szCs w:val="22"/>
        </w:rPr>
        <w:t>SL RSRP measurement results</w:t>
      </w:r>
    </w:p>
    <w:p w14:paraId="4EB5A0E5" w14:textId="77777777" w:rsidR="0066337D" w:rsidRPr="008A78B2" w:rsidRDefault="0066337D" w:rsidP="0066337D">
      <w:pPr>
        <w:pStyle w:val="afb"/>
        <w:widowControl w:val="0"/>
        <w:numPr>
          <w:ilvl w:val="0"/>
          <w:numId w:val="7"/>
        </w:numPr>
        <w:autoSpaceDE w:val="0"/>
        <w:autoSpaceDN w:val="0"/>
        <w:spacing w:after="120" w:line="276" w:lineRule="auto"/>
        <w:ind w:leftChars="0"/>
        <w:rPr>
          <w:b/>
          <w:iCs/>
          <w:szCs w:val="22"/>
        </w:rPr>
      </w:pPr>
      <w:r w:rsidRPr="008A78B2">
        <w:rPr>
          <w:b/>
          <w:iCs/>
          <w:szCs w:val="22"/>
        </w:rPr>
        <w:t>Resource reservation periods based on decoded SCI and for own LTE SL transmissions</w:t>
      </w:r>
    </w:p>
    <w:p w14:paraId="28EA54D9" w14:textId="77777777" w:rsidR="0066337D" w:rsidRDefault="0066337D" w:rsidP="0066337D">
      <w:pPr>
        <w:pStyle w:val="afb"/>
        <w:widowControl w:val="0"/>
        <w:numPr>
          <w:ilvl w:val="0"/>
          <w:numId w:val="7"/>
        </w:numPr>
        <w:autoSpaceDE w:val="0"/>
        <w:autoSpaceDN w:val="0"/>
        <w:spacing w:after="120" w:line="276" w:lineRule="auto"/>
        <w:ind w:leftChars="0"/>
        <w:rPr>
          <w:b/>
          <w:iCs/>
          <w:szCs w:val="22"/>
        </w:rPr>
      </w:pPr>
      <w:r>
        <w:rPr>
          <w:rFonts w:eastAsia="MS Mincho"/>
          <w:b/>
          <w:szCs w:val="24"/>
          <w:lang w:val="en-GB"/>
        </w:rPr>
        <w:t>Priority based on decoded SCI and for own LTE SL transmissions</w:t>
      </w:r>
      <w:r w:rsidRPr="008A78B2">
        <w:rPr>
          <w:b/>
          <w:iCs/>
          <w:szCs w:val="22"/>
        </w:rPr>
        <w:t xml:space="preserve"> </w:t>
      </w:r>
    </w:p>
    <w:p w14:paraId="40C5D2A3" w14:textId="77777777" w:rsidR="0066337D" w:rsidRDefault="0066337D" w:rsidP="0066337D">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 of resources used for own LTE SL transmissions</w:t>
      </w:r>
    </w:p>
    <w:p w14:paraId="1503FD52" w14:textId="77777777" w:rsidR="0066337D" w:rsidRPr="008A78B2" w:rsidRDefault="0066337D" w:rsidP="0066337D">
      <w:pPr>
        <w:widowControl w:val="0"/>
        <w:autoSpaceDE w:val="0"/>
        <w:autoSpaceDN w:val="0"/>
        <w:spacing w:after="120" w:line="276" w:lineRule="auto"/>
        <w:rPr>
          <w:b/>
          <w:iCs/>
          <w:szCs w:val="22"/>
        </w:rPr>
      </w:pPr>
      <w:r w:rsidRPr="000B0F60">
        <w:rPr>
          <w:b/>
          <w:lang w:eastAsia="ko-KR"/>
        </w:rPr>
        <w:t>Proposal</w:t>
      </w:r>
      <w:r>
        <w:rPr>
          <w:b/>
          <w:lang w:eastAsia="ko-KR"/>
        </w:rPr>
        <w:t xml:space="preserve"> 6</w:t>
      </w:r>
      <w:r w:rsidRPr="000B0F60">
        <w:rPr>
          <w:b/>
          <w:lang w:eastAsia="ko-KR"/>
        </w:rPr>
        <w:t>:</w:t>
      </w:r>
      <w:r w:rsidRPr="00A6162A">
        <w:rPr>
          <w:b/>
          <w:lang w:eastAsia="ko-KR"/>
        </w:rPr>
        <w:t xml:space="preserve"> </w:t>
      </w:r>
      <w:r w:rsidRPr="0053337C">
        <w:rPr>
          <w:b/>
          <w:lang w:eastAsia="ko-KR"/>
        </w:rPr>
        <w:t>In NR SL resource (re)selection procedure, the PHY layer of NR SL module excludes NR SL candidate resources where the corresponding PSFCH transmission occasions overlap with LTE SL reserved resources by other LTE SL UE in time domain</w:t>
      </w:r>
      <w:r>
        <w:rPr>
          <w:b/>
          <w:lang w:eastAsia="ko-KR"/>
        </w:rPr>
        <w:t xml:space="preserve"> according to Option 1.</w:t>
      </w:r>
    </w:p>
    <w:p w14:paraId="1A3C0814" w14:textId="77777777" w:rsidR="0066337D" w:rsidRDefault="0066337D" w:rsidP="0066337D">
      <w:pPr>
        <w:widowControl w:val="0"/>
        <w:autoSpaceDE w:val="0"/>
        <w:autoSpaceDN w:val="0"/>
        <w:spacing w:after="120" w:line="276" w:lineRule="auto"/>
        <w:rPr>
          <w:b/>
          <w:lang w:eastAsia="ko-KR"/>
        </w:rPr>
      </w:pPr>
      <w:r w:rsidRPr="000B0F60">
        <w:rPr>
          <w:b/>
          <w:lang w:eastAsia="ko-KR"/>
        </w:rPr>
        <w:t>Proposal</w:t>
      </w:r>
      <w:r>
        <w:rPr>
          <w:b/>
          <w:lang w:eastAsia="ko-KR"/>
        </w:rPr>
        <w:t xml:space="preserve"> 7</w:t>
      </w:r>
      <w:r w:rsidRPr="000B0F60">
        <w:rPr>
          <w:b/>
          <w:lang w:eastAsia="ko-KR"/>
        </w:rPr>
        <w:t>:</w:t>
      </w:r>
      <w:r w:rsidRPr="00A6162A">
        <w:rPr>
          <w:b/>
          <w:lang w:eastAsia="ko-KR"/>
        </w:rPr>
        <w:t xml:space="preserve"> </w:t>
      </w:r>
      <w:r w:rsidRPr="00CD3486">
        <w:rPr>
          <w:b/>
          <w:lang w:eastAsia="ko-KR"/>
        </w:rPr>
        <w:t xml:space="preserve">The NR SL module uses the information from the starting LTE SL subframe to the ending LTE </w:t>
      </w:r>
      <w:r w:rsidRPr="00CD3486">
        <w:rPr>
          <w:b/>
          <w:lang w:eastAsia="ko-KR"/>
        </w:rPr>
        <w:lastRenderedPageBreak/>
        <w:t>SL subframe in the shared information from the LTE SL module.</w:t>
      </w:r>
    </w:p>
    <w:p w14:paraId="0C0E9E6B" w14:textId="77777777" w:rsidR="0066337D" w:rsidRPr="00CD3486" w:rsidRDefault="0066337D" w:rsidP="0066337D">
      <w:pPr>
        <w:pStyle w:val="afb"/>
        <w:widowControl w:val="0"/>
        <w:numPr>
          <w:ilvl w:val="0"/>
          <w:numId w:val="7"/>
        </w:numPr>
        <w:autoSpaceDE w:val="0"/>
        <w:autoSpaceDN w:val="0"/>
        <w:spacing w:after="120" w:line="276" w:lineRule="auto"/>
        <w:ind w:leftChars="0"/>
        <w:rPr>
          <w:b/>
          <w:lang w:eastAsia="ko-KR"/>
        </w:rPr>
      </w:pPr>
      <w:r w:rsidRPr="00CD3486">
        <w:rPr>
          <w:b/>
          <w:lang w:eastAsia="ko-KR"/>
        </w:rPr>
        <w:t>The starting LTE SL subframe is no later than the time (n-</w:t>
      </w:r>
      <w:proofErr w:type="spellStart"/>
      <w:r w:rsidRPr="00CD3486">
        <w:rPr>
          <w:b/>
          <w:lang w:eastAsia="ko-KR"/>
        </w:rPr>
        <w:t>T</w:t>
      </w:r>
      <w:r w:rsidRPr="00CD3486">
        <w:rPr>
          <w:b/>
          <w:vertAlign w:val="subscript"/>
          <w:lang w:eastAsia="ko-KR"/>
        </w:rPr>
        <w:t>start</w:t>
      </w:r>
      <w:proofErr w:type="spellEnd"/>
      <w:r w:rsidRPr="00CD3486">
        <w:rPr>
          <w:b/>
          <w:lang w:eastAsia="ko-KR"/>
        </w:rPr>
        <w:t>)</w:t>
      </w:r>
    </w:p>
    <w:p w14:paraId="27E0165C" w14:textId="77777777" w:rsidR="0066337D" w:rsidRPr="00CD3486" w:rsidRDefault="0066337D" w:rsidP="0066337D">
      <w:pPr>
        <w:pStyle w:val="afb"/>
        <w:widowControl w:val="0"/>
        <w:numPr>
          <w:ilvl w:val="1"/>
          <w:numId w:val="7"/>
        </w:numPr>
        <w:autoSpaceDE w:val="0"/>
        <w:autoSpaceDN w:val="0"/>
        <w:spacing w:after="120" w:line="276" w:lineRule="auto"/>
        <w:ind w:leftChars="0"/>
        <w:rPr>
          <w:b/>
          <w:lang w:eastAsia="ko-KR"/>
        </w:rPr>
      </w:pPr>
      <w:r w:rsidRPr="00CD3486">
        <w:rPr>
          <w:b/>
          <w:lang w:eastAsia="ko-KR"/>
        </w:rPr>
        <w:t>n is the time where NR module triggers its NR SL resource (re)selection procedure as defined in clause 8.1.4 of TS 38.214</w:t>
      </w:r>
    </w:p>
    <w:p w14:paraId="5AC696B2" w14:textId="77777777" w:rsidR="0066337D" w:rsidRDefault="0066337D" w:rsidP="0066337D">
      <w:pPr>
        <w:pStyle w:val="afb"/>
        <w:widowControl w:val="0"/>
        <w:numPr>
          <w:ilvl w:val="1"/>
          <w:numId w:val="7"/>
        </w:numPr>
        <w:autoSpaceDE w:val="0"/>
        <w:autoSpaceDN w:val="0"/>
        <w:spacing w:after="120" w:line="276" w:lineRule="auto"/>
        <w:ind w:leftChars="0"/>
        <w:rPr>
          <w:b/>
          <w:lang w:eastAsia="ko-KR"/>
        </w:rPr>
      </w:pPr>
      <w:r w:rsidRPr="00CD3486">
        <w:rPr>
          <w:b/>
          <w:lang w:eastAsia="ko-KR"/>
        </w:rPr>
        <w:t xml:space="preserve">Option 1-2: </w:t>
      </w:r>
      <w:proofErr w:type="spellStart"/>
      <w:r w:rsidRPr="00CD3486">
        <w:rPr>
          <w:b/>
          <w:lang w:eastAsia="ko-KR"/>
        </w:rPr>
        <w:t>T</w:t>
      </w:r>
      <w:r w:rsidRPr="00CD3486">
        <w:rPr>
          <w:b/>
          <w:vertAlign w:val="subscript"/>
          <w:lang w:eastAsia="ko-KR"/>
        </w:rPr>
        <w:t>start</w:t>
      </w:r>
      <w:proofErr w:type="spellEnd"/>
      <w:r w:rsidRPr="00CD3486">
        <w:rPr>
          <w:b/>
          <w:lang w:eastAsia="ko-KR"/>
        </w:rPr>
        <w:t xml:space="preserve"> is 1100ms </w:t>
      </w:r>
    </w:p>
    <w:p w14:paraId="0F900B40" w14:textId="77777777" w:rsidR="0066337D" w:rsidRDefault="0066337D" w:rsidP="0066337D">
      <w:pPr>
        <w:pStyle w:val="afb"/>
        <w:widowControl w:val="0"/>
        <w:numPr>
          <w:ilvl w:val="0"/>
          <w:numId w:val="7"/>
        </w:numPr>
        <w:autoSpaceDE w:val="0"/>
        <w:autoSpaceDN w:val="0"/>
        <w:spacing w:after="120" w:line="276" w:lineRule="auto"/>
        <w:ind w:leftChars="0"/>
        <w:rPr>
          <w:b/>
          <w:lang w:eastAsia="ko-KR"/>
        </w:rPr>
      </w:pPr>
      <w:r w:rsidRPr="00CD3486">
        <w:rPr>
          <w:b/>
          <w:lang w:eastAsia="ko-KR"/>
        </w:rPr>
        <w:t>The ending LTE SL subframe is no earlier than the time (n-T</w:t>
      </w:r>
      <w:r w:rsidRPr="00CD3486">
        <w:rPr>
          <w:b/>
          <w:vertAlign w:val="subscript"/>
          <w:lang w:eastAsia="ko-KR"/>
        </w:rPr>
        <w:t>valid2</w:t>
      </w:r>
      <w:r w:rsidRPr="00CD3486">
        <w:rPr>
          <w:b/>
          <w:lang w:eastAsia="ko-KR"/>
        </w:rPr>
        <w:t>)</w:t>
      </w:r>
    </w:p>
    <w:p w14:paraId="240C4EE6" w14:textId="77777777" w:rsidR="0066337D" w:rsidRDefault="0066337D" w:rsidP="0066337D">
      <w:pPr>
        <w:pStyle w:val="afb"/>
        <w:widowControl w:val="0"/>
        <w:numPr>
          <w:ilvl w:val="1"/>
          <w:numId w:val="7"/>
        </w:numPr>
        <w:autoSpaceDE w:val="0"/>
        <w:autoSpaceDN w:val="0"/>
        <w:spacing w:after="120" w:line="276" w:lineRule="auto"/>
        <w:ind w:leftChars="0"/>
        <w:rPr>
          <w:b/>
          <w:lang w:eastAsia="ko-KR"/>
        </w:rPr>
      </w:pPr>
      <w:r w:rsidRPr="00CD3486">
        <w:rPr>
          <w:b/>
          <w:lang w:eastAsia="ko-KR"/>
        </w:rPr>
        <w:t>Option 2-3: T</w:t>
      </w:r>
      <w:r w:rsidRPr="00CD3486">
        <w:rPr>
          <w:b/>
          <w:vertAlign w:val="subscript"/>
          <w:lang w:eastAsia="ko-KR"/>
        </w:rPr>
        <w:t>valid2</w:t>
      </w:r>
      <w:r w:rsidRPr="00CD3486">
        <w:rPr>
          <w:b/>
          <w:lang w:eastAsia="ko-KR"/>
        </w:rPr>
        <w:t xml:space="preserve"> is up to UE implementation</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E798AAE" w14:textId="23D61E29" w:rsidR="00D9204A" w:rsidRDefault="00D9204A"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w:t>
      </w:r>
      <w:r w:rsidR="00E21560">
        <w:rPr>
          <w:lang w:eastAsia="zh-CN"/>
        </w:rPr>
        <w:t>1</w:t>
      </w:r>
      <w:r w:rsidR="00393E56">
        <w:rPr>
          <w:lang w:eastAsia="zh-CN"/>
        </w:rPr>
        <w:t>2</w:t>
      </w:r>
      <w:r w:rsidR="002C4843">
        <w:rPr>
          <w:lang w:eastAsia="zh-CN"/>
        </w:rPr>
        <w:t>bis-e</w:t>
      </w:r>
      <w:r w:rsidRPr="00137900">
        <w:rPr>
          <w:lang w:eastAsia="zh-CN"/>
        </w:rPr>
        <w:t xml:space="preserve">, </w:t>
      </w:r>
      <w:r w:rsidR="002C4843">
        <w:rPr>
          <w:lang w:eastAsia="ko-KR"/>
        </w:rPr>
        <w:t>April</w:t>
      </w:r>
      <w:r w:rsidR="002C4843" w:rsidRPr="0026760B">
        <w:rPr>
          <w:lang w:eastAsia="zh-CN"/>
        </w:rPr>
        <w:t xml:space="preserve"> </w:t>
      </w:r>
      <w:r w:rsidR="00393E56" w:rsidRPr="0026760B">
        <w:rPr>
          <w:lang w:eastAsia="zh-CN"/>
        </w:rPr>
        <w:t>20</w:t>
      </w:r>
      <w:r w:rsidR="00393E56">
        <w:rPr>
          <w:lang w:eastAsia="zh-CN"/>
        </w:rPr>
        <w:t>23</w:t>
      </w:r>
      <w:r w:rsidRPr="00137900">
        <w:rPr>
          <w:lang w:eastAsia="zh-CN"/>
        </w:rPr>
        <w:t>.</w:t>
      </w:r>
    </w:p>
    <w:p w14:paraId="2D095F1F" w14:textId="2918924D" w:rsidR="00393E56" w:rsidRDefault="00393E56" w:rsidP="000150C3">
      <w:pPr>
        <w:numPr>
          <w:ilvl w:val="0"/>
          <w:numId w:val="6"/>
        </w:numPr>
        <w:spacing w:after="180"/>
        <w:contextualSpacing/>
        <w:rPr>
          <w:lang w:eastAsia="zh-CN"/>
        </w:rPr>
      </w:pPr>
      <w:r w:rsidRPr="00393E56">
        <w:rPr>
          <w:lang w:eastAsia="zh-CN"/>
        </w:rPr>
        <w:t>RP-230769</w:t>
      </w:r>
      <w:r>
        <w:rPr>
          <w:lang w:eastAsia="zh-CN"/>
        </w:rPr>
        <w:t>, “</w:t>
      </w:r>
      <w:r w:rsidRPr="00393E56">
        <w:rPr>
          <w:lang w:eastAsia="zh-CN"/>
        </w:rPr>
        <w:t>Way forward on R18 SL-Evo WI objectives</w:t>
      </w:r>
      <w:r>
        <w:rPr>
          <w:lang w:eastAsia="zh-CN"/>
        </w:rPr>
        <w:t xml:space="preserve">,” </w:t>
      </w:r>
      <w:r w:rsidRPr="00393E56">
        <w:rPr>
          <w:lang w:eastAsia="zh-CN"/>
        </w:rPr>
        <w:t>OPPO</w:t>
      </w:r>
    </w:p>
    <w:p w14:paraId="3E687834" w14:textId="77777777" w:rsidR="003F07C3" w:rsidRPr="000150C3" w:rsidRDefault="003F07C3" w:rsidP="00DD780B">
      <w:pPr>
        <w:spacing w:after="180"/>
        <w:contextualSpacing/>
        <w:rPr>
          <w:lang w:eastAsia="ko-KR"/>
        </w:rPr>
      </w:pPr>
      <w:bookmarkStart w:id="2" w:name="_GoBack"/>
      <w:bookmarkEnd w:id="2"/>
    </w:p>
    <w:sectPr w:rsidR="003F07C3" w:rsidRPr="000150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0394D" w14:textId="77777777" w:rsidR="00B05E48" w:rsidRDefault="00B05E48">
      <w:r>
        <w:separator/>
      </w:r>
    </w:p>
  </w:endnote>
  <w:endnote w:type="continuationSeparator" w:id="0">
    <w:p w14:paraId="2B18DFC5" w14:textId="77777777" w:rsidR="00B05E48" w:rsidRDefault="00B0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267A3" w14:textId="77777777" w:rsidR="00B05E48" w:rsidRDefault="00B05E48">
      <w:r>
        <w:separator/>
      </w:r>
    </w:p>
  </w:footnote>
  <w:footnote w:type="continuationSeparator" w:id="0">
    <w:p w14:paraId="56BF5CC6" w14:textId="77777777" w:rsidR="00B05E48" w:rsidRDefault="00B05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17"/>
  </w:num>
  <w:num w:numId="5">
    <w:abstractNumId w:val="1"/>
  </w:num>
  <w:num w:numId="6">
    <w:abstractNumId w:val="13"/>
  </w:num>
  <w:num w:numId="7">
    <w:abstractNumId w:val="5"/>
  </w:num>
  <w:num w:numId="8">
    <w:abstractNumId w:val="4"/>
  </w:num>
  <w:num w:numId="9">
    <w:abstractNumId w:val="11"/>
  </w:num>
  <w:num w:numId="10">
    <w:abstractNumId w:val="8"/>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 w:numId="15">
    <w:abstractNumId w:val="6"/>
  </w:num>
  <w:num w:numId="16">
    <w:abstractNumId w:val="10"/>
  </w:num>
  <w:num w:numId="17">
    <w:abstractNumId w:val="3"/>
  </w:num>
  <w:num w:numId="18">
    <w:abstractNumId w:val="12"/>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431"/>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84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99A"/>
    <w:rsid w:val="00414FC6"/>
    <w:rsid w:val="0041575D"/>
    <w:rsid w:val="004158AB"/>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3C7"/>
    <w:rsid w:val="00580674"/>
    <w:rsid w:val="00580B9C"/>
    <w:rsid w:val="00581098"/>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225A"/>
    <w:rsid w:val="007823ED"/>
    <w:rsid w:val="00782C2B"/>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B8D"/>
    <w:rsid w:val="00901C14"/>
    <w:rsid w:val="00901C75"/>
    <w:rsid w:val="009029B5"/>
    <w:rsid w:val="00902C1C"/>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317"/>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A"/>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EE0"/>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0B0"/>
    <w:rsid w:val="00A4421B"/>
    <w:rsid w:val="00A44762"/>
    <w:rsid w:val="00A44808"/>
    <w:rsid w:val="00A44BA9"/>
    <w:rsid w:val="00A452ED"/>
    <w:rsid w:val="00A4535B"/>
    <w:rsid w:val="00A4558E"/>
    <w:rsid w:val="00A45A97"/>
    <w:rsid w:val="00A465BF"/>
    <w:rsid w:val="00A467D4"/>
    <w:rsid w:val="00A471AF"/>
    <w:rsid w:val="00A47302"/>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9E2"/>
    <w:rsid w:val="00AB4ED6"/>
    <w:rsid w:val="00AB4EEE"/>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5A9D"/>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4B5"/>
    <w:rsid w:val="00C84A42"/>
    <w:rsid w:val="00C84D11"/>
    <w:rsid w:val="00C84F68"/>
    <w:rsid w:val="00C8570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703C"/>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CF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F13"/>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125F"/>
    <w:rsid w:val="00EA12EB"/>
    <w:rsid w:val="00EA1661"/>
    <w:rsid w:val="00EA20FE"/>
    <w:rsid w:val="00EA22A9"/>
    <w:rsid w:val="00EA3166"/>
    <w:rsid w:val="00EA32DA"/>
    <w:rsid w:val="00EA3443"/>
    <w:rsid w:val="00EA36C0"/>
    <w:rsid w:val="00EA3D31"/>
    <w:rsid w:val="00EA3D4A"/>
    <w:rsid w:val="00EA3FCE"/>
    <w:rsid w:val="00EA4099"/>
    <w:rsid w:val="00EA42E6"/>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178"/>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85578-C5CD-4F25-AABE-996CD54F6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1658</TotalTime>
  <Pages>8</Pages>
  <Words>3131</Words>
  <Characters>17853</Characters>
  <Application>Microsoft Office Word</Application>
  <DocSecurity>0</DocSecurity>
  <Lines>148</Lines>
  <Paragraphs>41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20943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59</cp:revision>
  <cp:lastPrinted>2014-05-09T11:56:00Z</cp:lastPrinted>
  <dcterms:created xsi:type="dcterms:W3CDTF">2023-03-27T05:31:00Z</dcterms:created>
  <dcterms:modified xsi:type="dcterms:W3CDTF">2023-05-15T05:27:00Z</dcterms:modified>
  <cp:category/>
</cp:coreProperties>
</file>